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BADC" w14:textId="77777777" w:rsidR="00436BF4" w:rsidRPr="006E36AF" w:rsidRDefault="00436BF4" w:rsidP="00436BF4">
      <w:pPr>
        <w:rPr>
          <w:rFonts w:ascii="Tahoma" w:hAnsi="Tahoma" w:cs="Tahoma"/>
          <w:sz w:val="20"/>
          <w:szCs w:val="20"/>
          <w:highlight w:val="yellow"/>
          <w:lang w:val="ro-RO"/>
        </w:rPr>
      </w:pPr>
    </w:p>
    <w:p w14:paraId="00A48EF6" w14:textId="5EC57C21" w:rsidR="005F1E83" w:rsidRPr="00AD61FD" w:rsidRDefault="00436BF4" w:rsidP="00AD61FD">
      <w:pPr>
        <w:pStyle w:val="Title"/>
      </w:pPr>
      <w:r w:rsidRPr="00AD61FD">
        <w:t xml:space="preserve">Formular </w:t>
      </w:r>
      <w:r w:rsidR="00151CBC" w:rsidRPr="00AD61FD">
        <w:t>pentru cerere drepturi</w:t>
      </w:r>
    </w:p>
    <w:p w14:paraId="440D1D07" w14:textId="35E2BFF8" w:rsidR="005A6AB6" w:rsidRPr="006E36AF" w:rsidRDefault="006E36AF" w:rsidP="006E36AF">
      <w:pPr>
        <w:pStyle w:val="Subtitle"/>
        <w:tabs>
          <w:tab w:val="left" w:pos="3700"/>
        </w:tabs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ab/>
      </w:r>
    </w:p>
    <w:p w14:paraId="047900FB" w14:textId="2DD66335" w:rsidR="00865C6E" w:rsidRPr="006E36AF" w:rsidRDefault="00CD1447" w:rsidP="00CD1447">
      <w:pPr>
        <w:pStyle w:val="Heading1"/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>Detalii privind persoana care face cererea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291B9D" w:rsidRPr="006E36AF" w14:paraId="1FC7431A" w14:textId="77777777" w:rsidTr="00E46717">
        <w:tc>
          <w:tcPr>
            <w:tcW w:w="2520" w:type="dxa"/>
            <w:shd w:val="clear" w:color="auto" w:fill="FFB279" w:themeFill="accent5" w:themeFillTint="99"/>
          </w:tcPr>
          <w:p w14:paraId="5E1984E2" w14:textId="5694A655" w:rsidR="00291B9D" w:rsidRPr="006E36AF" w:rsidRDefault="00CD1447" w:rsidP="00865C6E">
            <w:pP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Titlul</w:t>
            </w:r>
            <w:r w:rsidR="00291B9D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480" w:type="dxa"/>
          </w:tcPr>
          <w:p w14:paraId="140BB263" w14:textId="77777777" w:rsidR="00291B9D" w:rsidRPr="006E36AF" w:rsidRDefault="00291B9D" w:rsidP="0073636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865C6E" w:rsidRPr="006E36AF" w14:paraId="5F979925" w14:textId="77777777" w:rsidTr="00E46717">
        <w:tc>
          <w:tcPr>
            <w:tcW w:w="2520" w:type="dxa"/>
            <w:shd w:val="clear" w:color="auto" w:fill="FFB279" w:themeFill="accent5" w:themeFillTint="99"/>
          </w:tcPr>
          <w:p w14:paraId="3A660CB2" w14:textId="6FCC215D" w:rsidR="00865C6E" w:rsidRPr="006E36AF" w:rsidRDefault="00CD1447" w:rsidP="00865C6E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Nume</w:t>
            </w:r>
            <w:r w:rsidR="00B41E7F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480" w:type="dxa"/>
          </w:tcPr>
          <w:p w14:paraId="78B1FF2F" w14:textId="77777777" w:rsidR="00865C6E" w:rsidRPr="006E36AF" w:rsidRDefault="00865C6E" w:rsidP="00736369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865C6E" w:rsidRPr="006E36AF" w14:paraId="20C3F250" w14:textId="77777777" w:rsidTr="00E46717">
        <w:tc>
          <w:tcPr>
            <w:tcW w:w="2520" w:type="dxa"/>
            <w:shd w:val="clear" w:color="auto" w:fill="FFB279" w:themeFill="accent5" w:themeFillTint="99"/>
          </w:tcPr>
          <w:p w14:paraId="50020853" w14:textId="5F21B6B2" w:rsidR="00291B9D" w:rsidRPr="006E36AF" w:rsidRDefault="00CD1447" w:rsidP="00CD1447">
            <w:pP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Adresa</w:t>
            </w:r>
            <w:r w:rsidR="00291B9D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480" w:type="dxa"/>
          </w:tcPr>
          <w:p w14:paraId="2B0959BA" w14:textId="77777777" w:rsidR="00291B9D" w:rsidRPr="006E36AF" w:rsidRDefault="00291B9D" w:rsidP="00CD144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</w:tbl>
    <w:p w14:paraId="7EECCE45" w14:textId="54DF5932" w:rsidR="0083668C" w:rsidRPr="006E36AF" w:rsidRDefault="00CD1447" w:rsidP="00CD1447">
      <w:pPr>
        <w:pStyle w:val="Heading1"/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>Tipul cererii</w:t>
      </w:r>
    </w:p>
    <w:p w14:paraId="5DB22FAA" w14:textId="7FB282FE" w:rsidR="00291B9D" w:rsidRPr="006E36AF" w:rsidRDefault="00CD1447" w:rsidP="00CD1447">
      <w:pPr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>Vă rugăm selectați tipul de cerere pe care o doriți: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6E36AF" w14:paraId="42D8CBD5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0A9C9F02" w:rsidR="00635230" w:rsidRPr="006E36AF" w:rsidRDefault="00264109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1DDBE42" w14:textId="1F4358E7" w:rsidR="00635230" w:rsidRPr="006E36AF" w:rsidRDefault="00CD1447" w:rsidP="00CD144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Retragerea consimțământului</w:t>
            </w:r>
            <w:r w:rsidR="001F3516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1"/>
            </w:r>
          </w:p>
        </w:tc>
      </w:tr>
      <w:tr w:rsidR="00B41E7F" w:rsidRPr="006E36AF" w14:paraId="29EF47D0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8CDC62" w14:textId="61C6B6F3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Acces la date</w:t>
            </w:r>
            <w:r w:rsidR="00C6610A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2"/>
            </w:r>
            <w:bookmarkStart w:id="0" w:name="_GoBack"/>
            <w:bookmarkEnd w:id="0"/>
          </w:p>
        </w:tc>
      </w:tr>
      <w:tr w:rsidR="00B41E7F" w:rsidRPr="006E36AF" w14:paraId="6F134F3B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7B330352" w14:textId="2A45F8B9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Rectificarea datelor personale</w:t>
            </w:r>
            <w:r w:rsidR="00C6610A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3"/>
            </w:r>
          </w:p>
        </w:tc>
      </w:tr>
      <w:tr w:rsidR="00B41E7F" w:rsidRPr="006E36AF" w14:paraId="5BE457E8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D980428" w14:textId="61BD1083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Ștergerea datelor personale</w:t>
            </w:r>
            <w:r w:rsidR="00C6610A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4"/>
            </w:r>
          </w:p>
        </w:tc>
      </w:tr>
      <w:tr w:rsidR="00B41E7F" w:rsidRPr="006E36AF" w14:paraId="20927016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F8230AE" w14:textId="19AF8730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Restricționarea prelucrării datelor personale</w:t>
            </w:r>
            <w:r w:rsidR="00011EDC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5"/>
            </w:r>
          </w:p>
        </w:tc>
      </w:tr>
      <w:tr w:rsidR="00B41E7F" w:rsidRPr="006E36AF" w14:paraId="0EF8310A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529C85B" w14:textId="4D1DB4D4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Portabilitatea datelor</w:t>
            </w:r>
            <w:r w:rsidR="00CA5C75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6"/>
            </w:r>
          </w:p>
        </w:tc>
      </w:tr>
      <w:tr w:rsidR="00B41E7F" w:rsidRPr="006E36AF" w14:paraId="014B4241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5B664F1" w14:textId="29951A28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Opoziție la prelucrarea datelor</w:t>
            </w:r>
            <w:r w:rsidR="00286013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7"/>
            </w:r>
          </w:p>
        </w:tc>
      </w:tr>
      <w:tr w:rsidR="00B41E7F" w:rsidRPr="006E36AF" w14:paraId="7099A747" w14:textId="77777777" w:rsidTr="00B41E7F">
        <w:sdt>
          <w:sdtPr>
            <w:rPr>
              <w:rFonts w:ascii="Tahoma" w:hAnsi="Tahoma" w:cs="Tahoma"/>
              <w:sz w:val="20"/>
              <w:szCs w:val="20"/>
              <w:lang w:val="ro-RO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6E36AF" w:rsidRDefault="00B41E7F" w:rsidP="00CD144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Fonts w:ascii="Segoe UI Symbol" w:eastAsia="MS Gothic" w:hAnsi="Segoe UI Symbol" w:cs="Segoe UI Symbol"/>
                    <w:sz w:val="20"/>
                    <w:szCs w:val="20"/>
                    <w:lang w:val="ro-RO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2744F64" w:rsidR="00B41E7F" w:rsidRPr="006E36AF" w:rsidRDefault="00CD1447" w:rsidP="00CD1447">
            <w:pPr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i/>
                <w:sz w:val="20"/>
                <w:szCs w:val="20"/>
                <w:lang w:val="ro-RO"/>
              </w:rPr>
              <w:t>Proces decizional automat și crearea de profiluri</w:t>
            </w:r>
            <w:r w:rsidR="00286013" w:rsidRPr="006E36AF">
              <w:rPr>
                <w:rStyle w:val="EndnoteReference"/>
                <w:rFonts w:ascii="Tahoma" w:hAnsi="Tahoma" w:cs="Tahoma"/>
                <w:i/>
                <w:sz w:val="20"/>
                <w:szCs w:val="20"/>
                <w:lang w:val="ro-RO"/>
              </w:rPr>
              <w:endnoteReference w:id="8"/>
            </w:r>
          </w:p>
        </w:tc>
      </w:tr>
    </w:tbl>
    <w:p w14:paraId="64BF976B" w14:textId="77777777" w:rsidR="003558E1" w:rsidRPr="006E36AF" w:rsidRDefault="003558E1">
      <w:pPr>
        <w:rPr>
          <w:rFonts w:ascii="Tahoma" w:hAnsi="Tahoma" w:cs="Tahoma"/>
          <w:b/>
          <w:bCs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br w:type="page"/>
      </w:r>
    </w:p>
    <w:p w14:paraId="74965B3A" w14:textId="2CCAF96A" w:rsidR="003558E1" w:rsidRPr="006E36AF" w:rsidRDefault="000C4394" w:rsidP="00CD1447">
      <w:pPr>
        <w:pStyle w:val="Heading1"/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lastRenderedPageBreak/>
        <w:t>Datele personale implicate</w:t>
      </w:r>
      <w:r w:rsidR="000E1A3D" w:rsidRPr="006E36AF">
        <w:rPr>
          <w:rFonts w:ascii="Tahoma" w:hAnsi="Tahoma" w:cs="Tahoma"/>
          <w:sz w:val="20"/>
          <w:szCs w:val="20"/>
          <w:lang w:val="ro-RO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6E36AF" w14:paraId="7ED4CFD2" w14:textId="77777777" w:rsidTr="00763967">
        <w:tc>
          <w:tcPr>
            <w:tcW w:w="9242" w:type="dxa"/>
          </w:tcPr>
          <w:p w14:paraId="4736A812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7D943D30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3AFC5EFC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</w:tbl>
    <w:p w14:paraId="3789A993" w14:textId="795F12D1" w:rsidR="000E1A3D" w:rsidRPr="006E36AF" w:rsidRDefault="000E1A3D" w:rsidP="00FA1AE7">
      <w:pPr>
        <w:ind w:left="-90"/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i/>
          <w:sz w:val="20"/>
          <w:szCs w:val="20"/>
          <w:lang w:val="ro-RO"/>
        </w:rPr>
        <w:t xml:space="preserve">* </w:t>
      </w:r>
      <w:r w:rsidR="00FA1AE7" w:rsidRPr="006E36AF">
        <w:rPr>
          <w:rFonts w:ascii="Tahoma" w:hAnsi="Tahoma" w:cs="Tahoma"/>
          <w:i/>
          <w:sz w:val="20"/>
          <w:szCs w:val="20"/>
          <w:lang w:val="ro-RO"/>
        </w:rPr>
        <w:t>Ce date personale sunt vizate cu această cerere?</w:t>
      </w:r>
    </w:p>
    <w:p w14:paraId="5B0F6631" w14:textId="53E834C1" w:rsidR="000C2C3E" w:rsidRPr="006E36AF" w:rsidRDefault="009C2205" w:rsidP="00CD1447">
      <w:pPr>
        <w:pStyle w:val="Heading1"/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>Detaliile cererii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6E36AF" w14:paraId="54067DBA" w14:textId="77777777" w:rsidTr="003558E1">
        <w:tc>
          <w:tcPr>
            <w:tcW w:w="9242" w:type="dxa"/>
          </w:tcPr>
          <w:p w14:paraId="2B0C1AEF" w14:textId="77777777" w:rsidR="003558E1" w:rsidRPr="006E36AF" w:rsidRDefault="003558E1" w:rsidP="003558E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0A721E77" w14:textId="77777777" w:rsidR="003558E1" w:rsidRPr="006E36AF" w:rsidRDefault="003558E1" w:rsidP="003558E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57077453" w14:textId="77777777" w:rsidR="003558E1" w:rsidRPr="006E36AF" w:rsidRDefault="003558E1" w:rsidP="003558E1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</w:tbl>
    <w:p w14:paraId="0A5A4C59" w14:textId="0E3CA409" w:rsidR="003558E1" w:rsidRPr="006E36AF" w:rsidRDefault="004B2554" w:rsidP="00CD1447">
      <w:pPr>
        <w:pStyle w:val="Heading1"/>
        <w:rPr>
          <w:rFonts w:ascii="Tahoma" w:hAnsi="Tahoma" w:cs="Tahoma"/>
          <w:b w:val="0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>Justificarea/motivarea cererii</w:t>
      </w:r>
      <w:r w:rsidR="00175B87" w:rsidRPr="006E36AF">
        <w:rPr>
          <w:rFonts w:ascii="Tahoma" w:hAnsi="Tahoma" w:cs="Tahoma"/>
          <w:sz w:val="20"/>
          <w:szCs w:val="20"/>
          <w:lang w:val="ro-RO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:rsidRPr="006E36AF" w14:paraId="448479B3" w14:textId="77777777" w:rsidTr="00763967">
        <w:tc>
          <w:tcPr>
            <w:tcW w:w="9242" w:type="dxa"/>
          </w:tcPr>
          <w:p w14:paraId="3748959C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76A0652C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02565195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</w:tbl>
    <w:p w14:paraId="3D43C124" w14:textId="168B6F9C" w:rsidR="003558E1" w:rsidRPr="006E36AF" w:rsidRDefault="00175B87" w:rsidP="003558E1">
      <w:pPr>
        <w:rPr>
          <w:rFonts w:ascii="Tahoma" w:hAnsi="Tahoma" w:cs="Tahoma"/>
          <w:i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 xml:space="preserve">* </w:t>
      </w:r>
      <w:r w:rsidRPr="006E36AF">
        <w:rPr>
          <w:rFonts w:ascii="Tahoma" w:hAnsi="Tahoma" w:cs="Tahoma"/>
          <w:i/>
          <w:sz w:val="20"/>
          <w:szCs w:val="20"/>
          <w:lang w:val="ro-RO"/>
        </w:rPr>
        <w:t>Motivele pentru care considerați că trebuie să dăm curs cererii voastre.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660"/>
      </w:tblGrid>
      <w:tr w:rsidR="003558E1" w:rsidRPr="006E36AF" w14:paraId="2FC5FBFB" w14:textId="77777777" w:rsidTr="00242BD5">
        <w:tc>
          <w:tcPr>
            <w:tcW w:w="2610" w:type="dxa"/>
            <w:shd w:val="clear" w:color="auto" w:fill="FFB279" w:themeFill="accent5" w:themeFillTint="99"/>
          </w:tcPr>
          <w:p w14:paraId="456C0FC4" w14:textId="346E4293" w:rsidR="003558E1" w:rsidRPr="006E36AF" w:rsidRDefault="00CD691E" w:rsidP="00CD691E">
            <w:pP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Semnătură</w:t>
            </w:r>
            <w:r w:rsidR="003558E1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660" w:type="dxa"/>
          </w:tcPr>
          <w:p w14:paraId="18A291F4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3558E1" w:rsidRPr="006E36AF" w14:paraId="7700FB28" w14:textId="77777777" w:rsidTr="00242BD5">
        <w:tc>
          <w:tcPr>
            <w:tcW w:w="2610" w:type="dxa"/>
            <w:shd w:val="clear" w:color="auto" w:fill="FFB279" w:themeFill="accent5" w:themeFillTint="99"/>
          </w:tcPr>
          <w:p w14:paraId="5960AAD1" w14:textId="0DFF7978" w:rsidR="003558E1" w:rsidRPr="006E36AF" w:rsidRDefault="00CD691E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Nume</w:t>
            </w:r>
            <w:r w:rsidR="003558E1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6660" w:type="dxa"/>
          </w:tcPr>
          <w:p w14:paraId="08CB36C6" w14:textId="77777777" w:rsidR="003558E1" w:rsidRPr="006E36AF" w:rsidRDefault="003558E1" w:rsidP="00763967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3558E1" w:rsidRPr="006E36AF" w14:paraId="36B612F9" w14:textId="77777777" w:rsidTr="00242BD5">
        <w:tc>
          <w:tcPr>
            <w:tcW w:w="2610" w:type="dxa"/>
            <w:shd w:val="clear" w:color="auto" w:fill="FFB279" w:themeFill="accent5" w:themeFillTint="99"/>
          </w:tcPr>
          <w:p w14:paraId="2D08E2D0" w14:textId="04FCDAB9" w:rsidR="003558E1" w:rsidRPr="006E36AF" w:rsidRDefault="003558E1" w:rsidP="00CD691E">
            <w:pP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</w:pP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Dat</w:t>
            </w:r>
            <w:r w:rsidR="00CD691E"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a</w:t>
            </w:r>
            <w:r w:rsidRPr="006E36A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ro-RO"/>
            </w:rPr>
            <w:alias w:val="Data"/>
            <w:tag w:val="Data"/>
            <w:id w:val="-1900967995"/>
            <w:placeholder>
              <w:docPart w:val="9E67DC396D7C4E8DB5DCBCAC70C165AE"/>
            </w:placeholder>
            <w:showingPlcHdr/>
            <w:date>
              <w:dateFormat w:val="d MMMM 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</w:tcPr>
              <w:p w14:paraId="5A5980FB" w14:textId="726B7B41" w:rsidR="003558E1" w:rsidRPr="006E36AF" w:rsidRDefault="00D07919" w:rsidP="00763967">
                <w:pPr>
                  <w:rPr>
                    <w:rFonts w:ascii="Tahoma" w:hAnsi="Tahoma" w:cs="Tahoma"/>
                    <w:sz w:val="20"/>
                    <w:szCs w:val="20"/>
                    <w:lang w:val="ro-RO"/>
                  </w:rPr>
                </w:pPr>
                <w:r w:rsidRPr="006E36AF">
                  <w:rPr>
                    <w:rStyle w:val="PlaceholderText"/>
                    <w:rFonts w:ascii="Tahoma" w:hAnsi="Tahoma" w:cs="Tahoma"/>
                    <w:sz w:val="20"/>
                    <w:szCs w:val="20"/>
                    <w:lang w:val="ro-RO"/>
                  </w:rPr>
                  <w:t>Dați click aici pentru a selecta data.</w:t>
                </w:r>
              </w:p>
            </w:tc>
          </w:sdtContent>
        </w:sdt>
      </w:tr>
    </w:tbl>
    <w:p w14:paraId="0E17FDE2" w14:textId="4986BDCA" w:rsidR="005F1E83" w:rsidRPr="006E36AF" w:rsidRDefault="00E26AFF" w:rsidP="00865C6E">
      <w:pPr>
        <w:rPr>
          <w:rFonts w:ascii="Tahoma" w:hAnsi="Tahoma" w:cs="Tahoma"/>
          <w:sz w:val="20"/>
          <w:szCs w:val="20"/>
          <w:lang w:val="ro-RO"/>
        </w:rPr>
      </w:pPr>
      <w:r w:rsidRPr="006E36AF">
        <w:rPr>
          <w:rFonts w:ascii="Tahoma" w:hAnsi="Tahoma" w:cs="Tahoma"/>
          <w:sz w:val="20"/>
          <w:szCs w:val="20"/>
          <w:lang w:val="ro-RO"/>
        </w:rPr>
        <w:t xml:space="preserve">După ce a fost completat, formularul trebuie trimis via e-mail către </w:t>
      </w:r>
      <w:sdt>
        <w:sdtPr>
          <w:rPr>
            <w:rStyle w:val="Hyperlink"/>
            <w:rFonts w:ascii="Tahoma" w:hAnsi="Tahoma" w:cs="Tahoma"/>
            <w:sz w:val="20"/>
            <w:szCs w:val="20"/>
            <w:lang w:val="ro-RO"/>
          </w:rPr>
          <w:alias w:val="Adresa e-mail"/>
          <w:tag w:val="Adresa e-mail"/>
          <w:id w:val="88286778"/>
          <w:placeholder>
            <w:docPart w:val="0656DA3346F04DBDBFBB6033D9ED6EA4"/>
          </w:placeholder>
        </w:sdtPr>
        <w:sdtEndPr>
          <w:rPr>
            <w:rStyle w:val="DefaultParagraphFont"/>
            <w:color w:val="auto"/>
            <w:u w:val="none"/>
          </w:rPr>
        </w:sdtEndPr>
        <w:sdtContent>
          <w:r w:rsidR="00AD61FD">
            <w:rPr>
              <w:rStyle w:val="Hyperlink"/>
              <w:rFonts w:ascii="Tahoma" w:hAnsi="Tahoma" w:cs="Tahoma"/>
              <w:sz w:val="20"/>
              <w:szCs w:val="20"/>
              <w:lang w:val="ro-RO"/>
            </w:rPr>
            <w:t>cererigdprfloresti@edil.ro</w:t>
          </w:r>
        </w:sdtContent>
      </w:sdt>
      <w:r w:rsidRPr="006E36AF">
        <w:rPr>
          <w:rFonts w:ascii="Tahoma" w:hAnsi="Tahoma" w:cs="Tahoma"/>
          <w:sz w:val="20"/>
          <w:szCs w:val="20"/>
          <w:lang w:val="ro-RO"/>
        </w:rPr>
        <w:t xml:space="preserve"> </w:t>
      </w:r>
    </w:p>
    <w:sectPr w:rsidR="005F1E83" w:rsidRPr="006E36AF" w:rsidSect="00091A8A">
      <w:headerReference w:type="default" r:id="rId8"/>
      <w:footerReference w:type="default" r:id="rId9"/>
      <w:pgSz w:w="11906" w:h="16838"/>
      <w:pgMar w:top="899" w:right="1440" w:bottom="1440" w:left="144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71C5" w14:textId="77777777" w:rsidR="0050545F" w:rsidRDefault="0050545F">
      <w:r>
        <w:separator/>
      </w:r>
    </w:p>
  </w:endnote>
  <w:endnote w:type="continuationSeparator" w:id="0">
    <w:p w14:paraId="6CDE96FD" w14:textId="77777777" w:rsidR="0050545F" w:rsidRDefault="0050545F">
      <w:r>
        <w:continuationSeparator/>
      </w:r>
    </w:p>
  </w:endnote>
  <w:endnote w:id="1">
    <w:p w14:paraId="453A1F11" w14:textId="19E36A04" w:rsidR="00C6610A" w:rsidRPr="00286013" w:rsidRDefault="001F3516">
      <w:pPr>
        <w:pStyle w:val="EndnoteText"/>
        <w:rPr>
          <w:color w:val="000000"/>
          <w:sz w:val="16"/>
          <w:szCs w:val="16"/>
          <w:shd w:val="clear" w:color="auto" w:fill="FFFFFF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286013">
        <w:rPr>
          <w:color w:val="000000"/>
          <w:sz w:val="16"/>
          <w:szCs w:val="16"/>
          <w:shd w:val="clear" w:color="auto" w:fill="FFFFFF"/>
        </w:rPr>
        <w:t>să</w:t>
      </w:r>
      <w:proofErr w:type="spellEnd"/>
      <w:proofErr w:type="gram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retragă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orice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moment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consimțământul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Retragerea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consimțământului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nu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afectează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legalitatea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prelucrării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efectuate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baza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consimțământului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înainte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retragerea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acestuia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Înainte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acordarea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consimțământului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286013">
        <w:rPr>
          <w:color w:val="000000"/>
          <w:sz w:val="16"/>
          <w:szCs w:val="16"/>
          <w:shd w:val="clear" w:color="auto" w:fill="FFFFFF"/>
        </w:rPr>
        <w:t>este</w:t>
      </w:r>
      <w:proofErr w:type="spellEnd"/>
      <w:proofErr w:type="gram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informată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privire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acest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lucru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Retragerea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consimțământului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se face la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fel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simplu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acordarea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acestuia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>.</w:t>
      </w:r>
    </w:p>
  </w:endnote>
  <w:endnote w:id="2">
    <w:p w14:paraId="49DB9B60" w14:textId="09DD1336" w:rsidR="00C6610A" w:rsidRPr="00286013" w:rsidRDefault="00C6610A" w:rsidP="00CA5C75">
      <w:pPr>
        <w:pStyle w:val="Normal1"/>
        <w:spacing w:before="0" w:beforeAutospacing="0" w:after="0" w:afterAutospacing="0"/>
        <w:jc w:val="both"/>
        <w:rPr>
          <w:rFonts w:ascii="Liberation Sans" w:hAnsi="Liberation Sans" w:cs="Liberation Sans"/>
          <w:color w:val="000000"/>
          <w:sz w:val="16"/>
          <w:szCs w:val="16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Persoana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vizată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are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dreptul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de a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obține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din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partea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operatorului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o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confirmare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se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prelucrează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sau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nu date cu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caracter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personal care o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privesc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și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,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în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caz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afirmativ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,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acces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la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datele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respective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și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la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următoarele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informații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>:</w:t>
      </w:r>
    </w:p>
    <w:p w14:paraId="0136BE63" w14:textId="4CD3D019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scopurile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prelucrării</w:t>
      </w:r>
      <w:proofErr w:type="spellEnd"/>
      <w:r w:rsidRPr="00C6610A">
        <w:rPr>
          <w:sz w:val="16"/>
          <w:szCs w:val="16"/>
        </w:rPr>
        <w:t>;</w:t>
      </w:r>
    </w:p>
    <w:p w14:paraId="74E31D14" w14:textId="42D7D109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categoriile</w:t>
      </w:r>
      <w:proofErr w:type="spellEnd"/>
      <w:r w:rsidRPr="00C6610A">
        <w:rPr>
          <w:sz w:val="16"/>
          <w:szCs w:val="16"/>
        </w:rPr>
        <w:t xml:space="preserve"> de date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</w:t>
      </w:r>
      <w:proofErr w:type="spellStart"/>
      <w:r w:rsidRPr="00C6610A">
        <w:rPr>
          <w:sz w:val="16"/>
          <w:szCs w:val="16"/>
        </w:rPr>
        <w:t>vizate</w:t>
      </w:r>
      <w:proofErr w:type="spellEnd"/>
      <w:r w:rsidRPr="00C6610A">
        <w:rPr>
          <w:sz w:val="16"/>
          <w:szCs w:val="16"/>
        </w:rPr>
        <w:t>;</w:t>
      </w:r>
    </w:p>
    <w:p w14:paraId="6C7B0F06" w14:textId="47FC4154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destinatarii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categoriile</w:t>
      </w:r>
      <w:proofErr w:type="spellEnd"/>
      <w:r w:rsidRPr="00C6610A">
        <w:rPr>
          <w:sz w:val="16"/>
          <w:szCs w:val="16"/>
        </w:rPr>
        <w:t xml:space="preserve"> de </w:t>
      </w:r>
      <w:proofErr w:type="spellStart"/>
      <w:r w:rsidRPr="00C6610A">
        <w:rPr>
          <w:sz w:val="16"/>
          <w:szCs w:val="16"/>
        </w:rPr>
        <w:t>destinatari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cărora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datele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le-au </w:t>
      </w:r>
      <w:proofErr w:type="spellStart"/>
      <w:r w:rsidRPr="00C6610A">
        <w:rPr>
          <w:sz w:val="16"/>
          <w:szCs w:val="16"/>
        </w:rPr>
        <w:t>fost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urmează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să</w:t>
      </w:r>
      <w:proofErr w:type="spellEnd"/>
      <w:r w:rsidRPr="00C6610A">
        <w:rPr>
          <w:sz w:val="16"/>
          <w:szCs w:val="16"/>
        </w:rPr>
        <w:t xml:space="preserve"> le fie divulgate,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special </w:t>
      </w:r>
      <w:proofErr w:type="spellStart"/>
      <w:r w:rsidRPr="00C6610A">
        <w:rPr>
          <w:sz w:val="16"/>
          <w:szCs w:val="16"/>
        </w:rPr>
        <w:t>destinatari</w:t>
      </w:r>
      <w:proofErr w:type="spellEnd"/>
      <w:r w:rsidRPr="00C6610A">
        <w:rPr>
          <w:sz w:val="16"/>
          <w:szCs w:val="16"/>
        </w:rPr>
        <w:t xml:space="preserve"> din </w:t>
      </w:r>
      <w:proofErr w:type="spellStart"/>
      <w:r w:rsidRPr="00C6610A">
        <w:rPr>
          <w:sz w:val="16"/>
          <w:szCs w:val="16"/>
        </w:rPr>
        <w:t>țări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terțe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organizații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internaționale</w:t>
      </w:r>
      <w:proofErr w:type="spellEnd"/>
      <w:r w:rsidRPr="00C6610A">
        <w:rPr>
          <w:sz w:val="16"/>
          <w:szCs w:val="16"/>
        </w:rPr>
        <w:t>;</w:t>
      </w:r>
    </w:p>
    <w:p w14:paraId="030F2EE4" w14:textId="3B45565F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acolo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unde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este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posibil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perioada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pentru</w:t>
      </w:r>
      <w:proofErr w:type="spellEnd"/>
      <w:r w:rsidRPr="00C6610A">
        <w:rPr>
          <w:sz w:val="16"/>
          <w:szCs w:val="16"/>
        </w:rPr>
        <w:t xml:space="preserve"> care se </w:t>
      </w:r>
      <w:proofErr w:type="spellStart"/>
      <w:r w:rsidRPr="00C6610A">
        <w:rPr>
          <w:sz w:val="16"/>
          <w:szCs w:val="16"/>
        </w:rPr>
        <w:t>preconizează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vor</w:t>
      </w:r>
      <w:proofErr w:type="spellEnd"/>
      <w:r w:rsidRPr="00C6610A">
        <w:rPr>
          <w:sz w:val="16"/>
          <w:szCs w:val="16"/>
        </w:rPr>
        <w:t xml:space="preserve"> fi </w:t>
      </w:r>
      <w:proofErr w:type="spellStart"/>
      <w:r w:rsidRPr="00C6610A">
        <w:rPr>
          <w:sz w:val="16"/>
          <w:szCs w:val="16"/>
        </w:rPr>
        <w:t>stocate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datele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dacă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acest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lucru</w:t>
      </w:r>
      <w:proofErr w:type="spellEnd"/>
      <w:r w:rsidRPr="00C6610A">
        <w:rPr>
          <w:sz w:val="16"/>
          <w:szCs w:val="16"/>
        </w:rPr>
        <w:t xml:space="preserve"> nu </w:t>
      </w:r>
      <w:proofErr w:type="spellStart"/>
      <w:r w:rsidRPr="00C6610A">
        <w:rPr>
          <w:sz w:val="16"/>
          <w:szCs w:val="16"/>
        </w:rPr>
        <w:t>este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posibil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criteriile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utilizate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pentru</w:t>
      </w:r>
      <w:proofErr w:type="spellEnd"/>
      <w:r w:rsidRPr="00C6610A">
        <w:rPr>
          <w:sz w:val="16"/>
          <w:szCs w:val="16"/>
        </w:rPr>
        <w:t xml:space="preserve"> a </w:t>
      </w:r>
      <w:proofErr w:type="spellStart"/>
      <w:r w:rsidRPr="00C6610A">
        <w:rPr>
          <w:sz w:val="16"/>
          <w:szCs w:val="16"/>
        </w:rPr>
        <w:t>stabili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această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perioadă</w:t>
      </w:r>
      <w:proofErr w:type="spellEnd"/>
      <w:r w:rsidRPr="00C6610A">
        <w:rPr>
          <w:sz w:val="16"/>
          <w:szCs w:val="16"/>
        </w:rPr>
        <w:t>;</w:t>
      </w:r>
    </w:p>
    <w:p w14:paraId="6E0F60F0" w14:textId="3C5FAD03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existența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dreptului</w:t>
      </w:r>
      <w:proofErr w:type="spellEnd"/>
      <w:r w:rsidRPr="00C6610A">
        <w:rPr>
          <w:sz w:val="16"/>
          <w:szCs w:val="16"/>
        </w:rPr>
        <w:t xml:space="preserve"> de a </w:t>
      </w:r>
      <w:proofErr w:type="spellStart"/>
      <w:r w:rsidRPr="00C6610A">
        <w:rPr>
          <w:sz w:val="16"/>
          <w:szCs w:val="16"/>
        </w:rPr>
        <w:t>solicita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operatorului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rectificarea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ștergerea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datelor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</w:t>
      </w:r>
      <w:proofErr w:type="spellStart"/>
      <w:r w:rsidRPr="00C6610A">
        <w:rPr>
          <w:sz w:val="16"/>
          <w:szCs w:val="16"/>
        </w:rPr>
        <w:t>ori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restricționarea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prelucrării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datelor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</w:t>
      </w:r>
      <w:proofErr w:type="spellStart"/>
      <w:r w:rsidRPr="00C6610A">
        <w:rPr>
          <w:sz w:val="16"/>
          <w:szCs w:val="16"/>
        </w:rPr>
        <w:t>referitoare</w:t>
      </w:r>
      <w:proofErr w:type="spellEnd"/>
      <w:r w:rsidRPr="00C6610A">
        <w:rPr>
          <w:sz w:val="16"/>
          <w:szCs w:val="16"/>
        </w:rPr>
        <w:t xml:space="preserve"> la </w:t>
      </w: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a </w:t>
      </w:r>
      <w:proofErr w:type="spellStart"/>
      <w:r w:rsidRPr="00C6610A">
        <w:rPr>
          <w:sz w:val="16"/>
          <w:szCs w:val="16"/>
        </w:rPr>
        <w:t>dreptului</w:t>
      </w:r>
      <w:proofErr w:type="spellEnd"/>
      <w:r w:rsidRPr="00C6610A">
        <w:rPr>
          <w:sz w:val="16"/>
          <w:szCs w:val="16"/>
        </w:rPr>
        <w:t xml:space="preserve"> de a se </w:t>
      </w:r>
      <w:proofErr w:type="spellStart"/>
      <w:r w:rsidRPr="00C6610A">
        <w:rPr>
          <w:sz w:val="16"/>
          <w:szCs w:val="16"/>
        </w:rPr>
        <w:t>opune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prelucrării</w:t>
      </w:r>
      <w:proofErr w:type="spellEnd"/>
      <w:r w:rsidRPr="00C6610A">
        <w:rPr>
          <w:sz w:val="16"/>
          <w:szCs w:val="16"/>
        </w:rPr>
        <w:t>;</w:t>
      </w:r>
    </w:p>
    <w:p w14:paraId="3D7D2DB9" w14:textId="5162089C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dreptul</w:t>
      </w:r>
      <w:proofErr w:type="spellEnd"/>
      <w:r w:rsidRPr="00C6610A">
        <w:rPr>
          <w:sz w:val="16"/>
          <w:szCs w:val="16"/>
        </w:rPr>
        <w:t xml:space="preserve"> de a </w:t>
      </w:r>
      <w:proofErr w:type="spellStart"/>
      <w:r w:rsidRPr="00C6610A">
        <w:rPr>
          <w:sz w:val="16"/>
          <w:szCs w:val="16"/>
        </w:rPr>
        <w:t>depune</w:t>
      </w:r>
      <w:proofErr w:type="spellEnd"/>
      <w:r w:rsidRPr="00C6610A">
        <w:rPr>
          <w:sz w:val="16"/>
          <w:szCs w:val="16"/>
        </w:rPr>
        <w:t xml:space="preserve"> o </w:t>
      </w:r>
      <w:proofErr w:type="spellStart"/>
      <w:r w:rsidRPr="00C6610A">
        <w:rPr>
          <w:sz w:val="16"/>
          <w:szCs w:val="16"/>
        </w:rPr>
        <w:t>plângere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fața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unei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autorități</w:t>
      </w:r>
      <w:proofErr w:type="spellEnd"/>
      <w:r w:rsidRPr="00C6610A">
        <w:rPr>
          <w:sz w:val="16"/>
          <w:szCs w:val="16"/>
        </w:rPr>
        <w:t xml:space="preserve"> de </w:t>
      </w:r>
      <w:proofErr w:type="spellStart"/>
      <w:r w:rsidRPr="00C6610A">
        <w:rPr>
          <w:sz w:val="16"/>
          <w:szCs w:val="16"/>
        </w:rPr>
        <w:t>supraveghere</w:t>
      </w:r>
      <w:proofErr w:type="spellEnd"/>
      <w:r w:rsidRPr="00C6610A">
        <w:rPr>
          <w:sz w:val="16"/>
          <w:szCs w:val="16"/>
        </w:rPr>
        <w:t>;</w:t>
      </w:r>
    </w:p>
    <w:p w14:paraId="38F12C8D" w14:textId="478221BF" w:rsidR="00272400" w:rsidRPr="00286013" w:rsidRDefault="00272400" w:rsidP="00272400">
      <w:pPr>
        <w:pStyle w:val="EndnoteText"/>
        <w:numPr>
          <w:ilvl w:val="0"/>
          <w:numId w:val="10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cazul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care </w:t>
      </w:r>
      <w:proofErr w:type="spellStart"/>
      <w:r w:rsidRPr="00C6610A">
        <w:rPr>
          <w:sz w:val="16"/>
          <w:szCs w:val="16"/>
        </w:rPr>
        <w:t>datele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nu </w:t>
      </w:r>
      <w:proofErr w:type="spellStart"/>
      <w:r w:rsidRPr="00C6610A">
        <w:rPr>
          <w:sz w:val="16"/>
          <w:szCs w:val="16"/>
        </w:rPr>
        <w:t>sunt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colectate</w:t>
      </w:r>
      <w:proofErr w:type="spellEnd"/>
      <w:r w:rsidRPr="00C6610A">
        <w:rPr>
          <w:sz w:val="16"/>
          <w:szCs w:val="16"/>
        </w:rPr>
        <w:t xml:space="preserve"> de la </w:t>
      </w: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orice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informații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disponibile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privind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sursa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acestora</w:t>
      </w:r>
      <w:proofErr w:type="spellEnd"/>
      <w:r w:rsidRPr="00C6610A">
        <w:rPr>
          <w:sz w:val="16"/>
          <w:szCs w:val="16"/>
        </w:rPr>
        <w:t>;</w:t>
      </w:r>
    </w:p>
    <w:p w14:paraId="1F657813" w14:textId="1424D246" w:rsidR="00C6610A" w:rsidRPr="00286013" w:rsidRDefault="00272400" w:rsidP="00F13828">
      <w:pPr>
        <w:pStyle w:val="EndnoteText"/>
        <w:numPr>
          <w:ilvl w:val="0"/>
          <w:numId w:val="10"/>
        </w:numPr>
        <w:rPr>
          <w:sz w:val="16"/>
          <w:szCs w:val="16"/>
          <w:lang w:val="ro-RO"/>
        </w:rPr>
      </w:pPr>
      <w:proofErr w:type="spellStart"/>
      <w:proofErr w:type="gramStart"/>
      <w:r w:rsidRPr="00C6610A">
        <w:rPr>
          <w:sz w:val="16"/>
          <w:szCs w:val="16"/>
        </w:rPr>
        <w:t>existența</w:t>
      </w:r>
      <w:proofErr w:type="spellEnd"/>
      <w:proofErr w:type="gram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unui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proces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decizional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automatizat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incluzând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crearea</w:t>
      </w:r>
      <w:proofErr w:type="spellEnd"/>
      <w:r w:rsidRPr="00C6610A">
        <w:rPr>
          <w:sz w:val="16"/>
          <w:szCs w:val="16"/>
        </w:rPr>
        <w:t xml:space="preserve"> de </w:t>
      </w:r>
      <w:proofErr w:type="spellStart"/>
      <w:r w:rsidRPr="00C6610A">
        <w:rPr>
          <w:sz w:val="16"/>
          <w:szCs w:val="16"/>
        </w:rPr>
        <w:t>profiluri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precum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și</w:t>
      </w:r>
      <w:proofErr w:type="spellEnd"/>
      <w:r w:rsidRPr="00C6610A">
        <w:rPr>
          <w:sz w:val="16"/>
          <w:szCs w:val="16"/>
        </w:rPr>
        <w:t xml:space="preserve">, </w:t>
      </w:r>
      <w:proofErr w:type="spellStart"/>
      <w:r w:rsidRPr="00C6610A">
        <w:rPr>
          <w:sz w:val="16"/>
          <w:szCs w:val="16"/>
        </w:rPr>
        <w:t>cel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puțin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cazurile</w:t>
      </w:r>
      <w:proofErr w:type="spellEnd"/>
      <w:r w:rsidRPr="00C6610A">
        <w:rPr>
          <w:sz w:val="16"/>
          <w:szCs w:val="16"/>
        </w:rPr>
        <w:t xml:space="preserve"> respective, </w:t>
      </w:r>
      <w:proofErr w:type="spellStart"/>
      <w:r w:rsidRPr="00C6610A">
        <w:rPr>
          <w:sz w:val="16"/>
          <w:szCs w:val="16"/>
        </w:rPr>
        <w:t>informații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pertinente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privind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logica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utilizată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privind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importanța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consecințele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preconizate</w:t>
      </w:r>
      <w:proofErr w:type="spellEnd"/>
      <w:r w:rsidRPr="00C6610A">
        <w:rPr>
          <w:sz w:val="16"/>
          <w:szCs w:val="16"/>
        </w:rPr>
        <w:t xml:space="preserve"> ale </w:t>
      </w:r>
      <w:proofErr w:type="spellStart"/>
      <w:r w:rsidRPr="00C6610A">
        <w:rPr>
          <w:sz w:val="16"/>
          <w:szCs w:val="16"/>
        </w:rPr>
        <w:t>unei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astfel</w:t>
      </w:r>
      <w:proofErr w:type="spellEnd"/>
      <w:r w:rsidRPr="00C6610A">
        <w:rPr>
          <w:sz w:val="16"/>
          <w:szCs w:val="16"/>
        </w:rPr>
        <w:t xml:space="preserve"> de </w:t>
      </w:r>
      <w:proofErr w:type="spellStart"/>
      <w:r w:rsidRPr="00C6610A">
        <w:rPr>
          <w:sz w:val="16"/>
          <w:szCs w:val="16"/>
        </w:rPr>
        <w:t>prelucrări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pentru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>.</w:t>
      </w:r>
    </w:p>
  </w:endnote>
  <w:endnote w:id="3">
    <w:p w14:paraId="2D10348F" w14:textId="7A89A865" w:rsidR="00C6610A" w:rsidRPr="00286013" w:rsidRDefault="00C6610A">
      <w:pPr>
        <w:pStyle w:val="EndnoteText"/>
        <w:rPr>
          <w:sz w:val="16"/>
          <w:szCs w:val="16"/>
          <w:lang w:val="ro-RO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gramStart"/>
      <w:r w:rsidRPr="00286013">
        <w:rPr>
          <w:color w:val="000000"/>
          <w:sz w:val="16"/>
          <w:szCs w:val="16"/>
          <w:shd w:val="clear" w:color="auto" w:fill="FFFFFF"/>
        </w:rPr>
        <w:t>a</w:t>
      </w:r>
      <w:proofErr w:type="gram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obține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la operator,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fără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întârzieri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nejustificate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rectificarea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inexacte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o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privesc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Ținându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-se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seama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scopurile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au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fost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gramStart"/>
      <w:r w:rsidRPr="00286013">
        <w:rPr>
          <w:color w:val="000000"/>
          <w:sz w:val="16"/>
          <w:szCs w:val="16"/>
          <w:shd w:val="clear" w:color="auto" w:fill="FFFFFF"/>
        </w:rPr>
        <w:t>a</w:t>
      </w:r>
      <w:proofErr w:type="gram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obține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completarea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sunt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incomplete,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inclusiv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furnizarea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unei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declarații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suplimentare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>.</w:t>
      </w:r>
    </w:p>
  </w:endnote>
  <w:endnote w:id="4">
    <w:p w14:paraId="711082CA" w14:textId="65268CEE" w:rsidR="00C6610A" w:rsidRPr="00286013" w:rsidRDefault="00C6610A" w:rsidP="00C6610A">
      <w:pPr>
        <w:pStyle w:val="Normal1"/>
        <w:spacing w:before="120" w:beforeAutospacing="0" w:after="0" w:afterAutospacing="0"/>
        <w:jc w:val="both"/>
        <w:rPr>
          <w:rFonts w:ascii="Liberation Sans" w:hAnsi="Liberation Sans" w:cs="Liberation Sans"/>
          <w:color w:val="000000"/>
          <w:sz w:val="16"/>
          <w:szCs w:val="16"/>
        </w:rPr>
      </w:pPr>
      <w:r w:rsidRPr="00286013">
        <w:rPr>
          <w:rStyle w:val="EndnoteReference"/>
          <w:rFonts w:ascii="Liberation Sans" w:hAnsi="Liberation Sans" w:cs="Liberation Sans"/>
          <w:sz w:val="16"/>
          <w:szCs w:val="16"/>
        </w:rPr>
        <w:endnoteRef/>
      </w:r>
      <w:r w:rsidRPr="00286013">
        <w:rPr>
          <w:rFonts w:ascii="Liberation Sans" w:hAnsi="Liberation Sans" w:cs="Liberation Sans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Persoana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vizată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are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dreptul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de a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obține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din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partea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operatorului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ștergerea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datelor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cu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caracter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personal care o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privesc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,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fără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întârzieri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nejustificate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,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iar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operatorul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are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obligația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de a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șterge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datele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cu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caracter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personal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fără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întârzieri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nejustificate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în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cazul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în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care se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aplică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unul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dintre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</w:t>
      </w:r>
      <w:proofErr w:type="spellStart"/>
      <w:r w:rsidRPr="00286013">
        <w:rPr>
          <w:rFonts w:ascii="Liberation Sans" w:hAnsi="Liberation Sans" w:cs="Liberation Sans"/>
          <w:color w:val="000000"/>
          <w:sz w:val="16"/>
          <w:szCs w:val="16"/>
        </w:rPr>
        <w:t>următoarele</w:t>
      </w:r>
      <w:proofErr w:type="spellEnd"/>
      <w:r w:rsidRPr="00286013">
        <w:rPr>
          <w:rFonts w:ascii="Liberation Sans" w:hAnsi="Liberation Sans" w:cs="Liberation Sans"/>
          <w:color w:val="000000"/>
          <w:sz w:val="16"/>
          <w:szCs w:val="16"/>
        </w:rPr>
        <w:t xml:space="preserve"> motive:</w:t>
      </w:r>
    </w:p>
    <w:p w14:paraId="12F97283" w14:textId="63037D0D" w:rsidR="00272400" w:rsidRPr="00286013" w:rsidRDefault="00272400" w:rsidP="00DC1C56">
      <w:pPr>
        <w:pStyle w:val="EndnoteText"/>
        <w:numPr>
          <w:ilvl w:val="0"/>
          <w:numId w:val="12"/>
        </w:numPr>
        <w:rPr>
          <w:sz w:val="16"/>
          <w:szCs w:val="16"/>
        </w:rPr>
      </w:pPr>
      <w:proofErr w:type="spellStart"/>
      <w:r w:rsidRPr="00286013">
        <w:rPr>
          <w:sz w:val="16"/>
          <w:szCs w:val="16"/>
        </w:rPr>
        <w:t>datele</w:t>
      </w:r>
      <w:proofErr w:type="spellEnd"/>
      <w:r w:rsidRPr="00286013">
        <w:rPr>
          <w:sz w:val="16"/>
          <w:szCs w:val="16"/>
        </w:rPr>
        <w:t xml:space="preserve"> cu </w:t>
      </w:r>
      <w:proofErr w:type="spellStart"/>
      <w:r w:rsidRPr="00286013">
        <w:rPr>
          <w:sz w:val="16"/>
          <w:szCs w:val="16"/>
        </w:rPr>
        <w:t>caracter</w:t>
      </w:r>
      <w:proofErr w:type="spellEnd"/>
      <w:r w:rsidRPr="00286013">
        <w:rPr>
          <w:sz w:val="16"/>
          <w:szCs w:val="16"/>
        </w:rPr>
        <w:t xml:space="preserve"> personal nu </w:t>
      </w:r>
      <w:proofErr w:type="spellStart"/>
      <w:r w:rsidRPr="00286013">
        <w:rPr>
          <w:sz w:val="16"/>
          <w:szCs w:val="16"/>
        </w:rPr>
        <w:t>mai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sunt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necesare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pentru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îndeplinirea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scopurilor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pentru</w:t>
      </w:r>
      <w:proofErr w:type="spellEnd"/>
      <w:r w:rsidRPr="00286013">
        <w:rPr>
          <w:sz w:val="16"/>
          <w:szCs w:val="16"/>
        </w:rPr>
        <w:t xml:space="preserve"> care au </w:t>
      </w:r>
      <w:proofErr w:type="spellStart"/>
      <w:r w:rsidRPr="00286013">
        <w:rPr>
          <w:sz w:val="16"/>
          <w:szCs w:val="16"/>
        </w:rPr>
        <w:t>fost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colectate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sau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prelucrate</w:t>
      </w:r>
      <w:proofErr w:type="spellEnd"/>
      <w:r w:rsidRPr="00286013">
        <w:rPr>
          <w:sz w:val="16"/>
          <w:szCs w:val="16"/>
        </w:rPr>
        <w:t>;</w:t>
      </w:r>
    </w:p>
    <w:p w14:paraId="5B68EAC5" w14:textId="2146098C" w:rsidR="00272400" w:rsidRPr="00286013" w:rsidRDefault="00272400" w:rsidP="00DC1C56">
      <w:pPr>
        <w:pStyle w:val="EndnoteText"/>
        <w:numPr>
          <w:ilvl w:val="0"/>
          <w:numId w:val="12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își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retrage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consimțământul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baza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căruia</w:t>
      </w:r>
      <w:proofErr w:type="spellEnd"/>
      <w:r w:rsidRPr="00C6610A">
        <w:rPr>
          <w:sz w:val="16"/>
          <w:szCs w:val="16"/>
        </w:rPr>
        <w:t xml:space="preserve"> are </w:t>
      </w:r>
      <w:proofErr w:type="spellStart"/>
      <w:r w:rsidRPr="00C6610A">
        <w:rPr>
          <w:sz w:val="16"/>
          <w:szCs w:val="16"/>
        </w:rPr>
        <w:t>loc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prelucrarea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și</w:t>
      </w:r>
      <w:proofErr w:type="spellEnd"/>
      <w:r w:rsidRPr="00C6610A">
        <w:rPr>
          <w:sz w:val="16"/>
          <w:szCs w:val="16"/>
        </w:rPr>
        <w:t xml:space="preserve"> nu </w:t>
      </w:r>
      <w:proofErr w:type="spellStart"/>
      <w:r w:rsidRPr="00C6610A">
        <w:rPr>
          <w:sz w:val="16"/>
          <w:szCs w:val="16"/>
        </w:rPr>
        <w:t>există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niciun</w:t>
      </w:r>
      <w:proofErr w:type="spellEnd"/>
      <w:r w:rsidRPr="00C6610A">
        <w:rPr>
          <w:sz w:val="16"/>
          <w:szCs w:val="16"/>
        </w:rPr>
        <w:t xml:space="preserve"> alt </w:t>
      </w:r>
      <w:proofErr w:type="spellStart"/>
      <w:r w:rsidRPr="00C6610A">
        <w:rPr>
          <w:sz w:val="16"/>
          <w:szCs w:val="16"/>
        </w:rPr>
        <w:t>temei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juridic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pentru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prelucrare</w:t>
      </w:r>
      <w:proofErr w:type="spellEnd"/>
      <w:r w:rsidRPr="00C6610A">
        <w:rPr>
          <w:sz w:val="16"/>
          <w:szCs w:val="16"/>
        </w:rPr>
        <w:t>;</w:t>
      </w:r>
    </w:p>
    <w:p w14:paraId="16E90BC4" w14:textId="7736F1C0" w:rsidR="00272400" w:rsidRPr="00286013" w:rsidRDefault="00272400" w:rsidP="00DC1C56">
      <w:pPr>
        <w:pStyle w:val="EndnoteText"/>
        <w:numPr>
          <w:ilvl w:val="0"/>
          <w:numId w:val="12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 xml:space="preserve"> se </w:t>
      </w:r>
      <w:proofErr w:type="spellStart"/>
      <w:r w:rsidRPr="00C6610A">
        <w:rPr>
          <w:sz w:val="16"/>
          <w:szCs w:val="16"/>
        </w:rPr>
        <w:t>opune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prelucrării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și</w:t>
      </w:r>
      <w:proofErr w:type="spellEnd"/>
      <w:r w:rsidRPr="00C6610A">
        <w:rPr>
          <w:sz w:val="16"/>
          <w:szCs w:val="16"/>
        </w:rPr>
        <w:t xml:space="preserve"> nu </w:t>
      </w:r>
      <w:proofErr w:type="spellStart"/>
      <w:r w:rsidRPr="00C6610A">
        <w:rPr>
          <w:sz w:val="16"/>
          <w:szCs w:val="16"/>
        </w:rPr>
        <w:t>există</w:t>
      </w:r>
      <w:proofErr w:type="spellEnd"/>
      <w:r w:rsidRPr="00C6610A">
        <w:rPr>
          <w:sz w:val="16"/>
          <w:szCs w:val="16"/>
        </w:rPr>
        <w:t xml:space="preserve"> motive </w:t>
      </w:r>
      <w:proofErr w:type="spellStart"/>
      <w:r w:rsidRPr="00C6610A">
        <w:rPr>
          <w:sz w:val="16"/>
          <w:szCs w:val="16"/>
        </w:rPr>
        <w:t>legitime</w:t>
      </w:r>
      <w:proofErr w:type="spellEnd"/>
      <w:r w:rsidRPr="00C6610A">
        <w:rPr>
          <w:sz w:val="16"/>
          <w:szCs w:val="16"/>
        </w:rPr>
        <w:t xml:space="preserve"> care </w:t>
      </w:r>
      <w:proofErr w:type="spellStart"/>
      <w:r w:rsidRPr="00C6610A">
        <w:rPr>
          <w:sz w:val="16"/>
          <w:szCs w:val="16"/>
        </w:rPr>
        <w:t>să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prevaleze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ceea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privește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prelucrarea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persoana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vizată</w:t>
      </w:r>
      <w:proofErr w:type="spellEnd"/>
      <w:r w:rsidRPr="00C6610A">
        <w:rPr>
          <w:sz w:val="16"/>
          <w:szCs w:val="16"/>
        </w:rPr>
        <w:t xml:space="preserve"> se </w:t>
      </w:r>
      <w:proofErr w:type="spellStart"/>
      <w:r w:rsidRPr="00C6610A">
        <w:rPr>
          <w:sz w:val="16"/>
          <w:szCs w:val="16"/>
        </w:rPr>
        <w:t>opune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prelucrării</w:t>
      </w:r>
      <w:proofErr w:type="spellEnd"/>
      <w:r w:rsidRPr="00C6610A">
        <w:rPr>
          <w:sz w:val="16"/>
          <w:szCs w:val="16"/>
        </w:rPr>
        <w:t>;</w:t>
      </w:r>
    </w:p>
    <w:p w14:paraId="11E54E63" w14:textId="11EBF48B" w:rsidR="00272400" w:rsidRPr="00286013" w:rsidRDefault="00272400" w:rsidP="00DC1C56">
      <w:pPr>
        <w:pStyle w:val="EndnoteText"/>
        <w:numPr>
          <w:ilvl w:val="0"/>
          <w:numId w:val="12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datele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au </w:t>
      </w:r>
      <w:proofErr w:type="spellStart"/>
      <w:r w:rsidRPr="00C6610A">
        <w:rPr>
          <w:sz w:val="16"/>
          <w:szCs w:val="16"/>
        </w:rPr>
        <w:t>fost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prelucrate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ilegal</w:t>
      </w:r>
      <w:proofErr w:type="spellEnd"/>
      <w:r w:rsidRPr="00C6610A">
        <w:rPr>
          <w:sz w:val="16"/>
          <w:szCs w:val="16"/>
        </w:rPr>
        <w:t>;</w:t>
      </w:r>
    </w:p>
    <w:p w14:paraId="241133EB" w14:textId="74223A9B" w:rsidR="00272400" w:rsidRPr="00286013" w:rsidRDefault="00272400" w:rsidP="00DC1C56">
      <w:pPr>
        <w:pStyle w:val="EndnoteText"/>
        <w:numPr>
          <w:ilvl w:val="0"/>
          <w:numId w:val="12"/>
        </w:numPr>
        <w:rPr>
          <w:sz w:val="16"/>
          <w:szCs w:val="16"/>
        </w:rPr>
      </w:pPr>
      <w:proofErr w:type="spellStart"/>
      <w:r w:rsidRPr="00C6610A">
        <w:rPr>
          <w:sz w:val="16"/>
          <w:szCs w:val="16"/>
        </w:rPr>
        <w:t>datele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</w:t>
      </w:r>
      <w:proofErr w:type="spellStart"/>
      <w:r w:rsidRPr="00C6610A">
        <w:rPr>
          <w:sz w:val="16"/>
          <w:szCs w:val="16"/>
        </w:rPr>
        <w:t>trebuie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șterse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pentru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respectarea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unei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obligații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legale</w:t>
      </w:r>
      <w:proofErr w:type="spellEnd"/>
      <w:r w:rsidRPr="00C6610A">
        <w:rPr>
          <w:sz w:val="16"/>
          <w:szCs w:val="16"/>
        </w:rPr>
        <w:t xml:space="preserve"> care </w:t>
      </w:r>
      <w:proofErr w:type="spellStart"/>
      <w:r w:rsidRPr="00C6610A">
        <w:rPr>
          <w:sz w:val="16"/>
          <w:szCs w:val="16"/>
        </w:rPr>
        <w:t>revine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operatorului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temeiul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dreptului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Uniunii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sau</w:t>
      </w:r>
      <w:proofErr w:type="spellEnd"/>
      <w:r w:rsidRPr="00C6610A">
        <w:rPr>
          <w:sz w:val="16"/>
          <w:szCs w:val="16"/>
        </w:rPr>
        <w:t xml:space="preserve"> al </w:t>
      </w:r>
      <w:proofErr w:type="spellStart"/>
      <w:r w:rsidRPr="00C6610A">
        <w:rPr>
          <w:sz w:val="16"/>
          <w:szCs w:val="16"/>
        </w:rPr>
        <w:t>dreptului</w:t>
      </w:r>
      <w:proofErr w:type="spellEnd"/>
      <w:r w:rsidRPr="00C6610A">
        <w:rPr>
          <w:sz w:val="16"/>
          <w:szCs w:val="16"/>
        </w:rPr>
        <w:t xml:space="preserve"> intern sub </w:t>
      </w:r>
      <w:proofErr w:type="spellStart"/>
      <w:r w:rsidRPr="00C6610A">
        <w:rPr>
          <w:sz w:val="16"/>
          <w:szCs w:val="16"/>
        </w:rPr>
        <w:t>incidența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căruia</w:t>
      </w:r>
      <w:proofErr w:type="spellEnd"/>
      <w:r w:rsidRPr="00C6610A">
        <w:rPr>
          <w:sz w:val="16"/>
          <w:szCs w:val="16"/>
        </w:rPr>
        <w:t xml:space="preserve"> se </w:t>
      </w:r>
      <w:proofErr w:type="spellStart"/>
      <w:r w:rsidRPr="00C6610A">
        <w:rPr>
          <w:sz w:val="16"/>
          <w:szCs w:val="16"/>
        </w:rPr>
        <w:t>află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operatorul</w:t>
      </w:r>
      <w:proofErr w:type="spellEnd"/>
      <w:r w:rsidRPr="00C6610A">
        <w:rPr>
          <w:sz w:val="16"/>
          <w:szCs w:val="16"/>
        </w:rPr>
        <w:t>;</w:t>
      </w:r>
    </w:p>
    <w:p w14:paraId="2D2F6521" w14:textId="37A2C5C3" w:rsidR="00C6610A" w:rsidRPr="00286013" w:rsidRDefault="00272400" w:rsidP="00075B5D">
      <w:pPr>
        <w:pStyle w:val="EndnoteText"/>
        <w:numPr>
          <w:ilvl w:val="0"/>
          <w:numId w:val="12"/>
        </w:numPr>
        <w:rPr>
          <w:sz w:val="16"/>
          <w:szCs w:val="16"/>
          <w:lang w:val="ro-RO"/>
        </w:rPr>
      </w:pPr>
      <w:proofErr w:type="spellStart"/>
      <w:proofErr w:type="gramStart"/>
      <w:r w:rsidRPr="00C6610A">
        <w:rPr>
          <w:sz w:val="16"/>
          <w:szCs w:val="16"/>
        </w:rPr>
        <w:t>datele</w:t>
      </w:r>
      <w:proofErr w:type="spellEnd"/>
      <w:proofErr w:type="gram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caracter</w:t>
      </w:r>
      <w:proofErr w:type="spellEnd"/>
      <w:r w:rsidRPr="00C6610A">
        <w:rPr>
          <w:sz w:val="16"/>
          <w:szCs w:val="16"/>
        </w:rPr>
        <w:t xml:space="preserve"> personal au </w:t>
      </w:r>
      <w:proofErr w:type="spellStart"/>
      <w:r w:rsidRPr="00C6610A">
        <w:rPr>
          <w:sz w:val="16"/>
          <w:szCs w:val="16"/>
        </w:rPr>
        <w:t>fost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colectate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în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legătură</w:t>
      </w:r>
      <w:proofErr w:type="spellEnd"/>
      <w:r w:rsidRPr="00C6610A">
        <w:rPr>
          <w:sz w:val="16"/>
          <w:szCs w:val="16"/>
        </w:rPr>
        <w:t xml:space="preserve"> cu </w:t>
      </w:r>
      <w:proofErr w:type="spellStart"/>
      <w:r w:rsidRPr="00C6610A">
        <w:rPr>
          <w:sz w:val="16"/>
          <w:szCs w:val="16"/>
        </w:rPr>
        <w:t>oferirea</w:t>
      </w:r>
      <w:proofErr w:type="spellEnd"/>
      <w:r w:rsidRPr="00C6610A">
        <w:rPr>
          <w:sz w:val="16"/>
          <w:szCs w:val="16"/>
        </w:rPr>
        <w:t xml:space="preserve"> de </w:t>
      </w:r>
      <w:proofErr w:type="spellStart"/>
      <w:r w:rsidRPr="00C6610A">
        <w:rPr>
          <w:sz w:val="16"/>
          <w:szCs w:val="16"/>
        </w:rPr>
        <w:t>servicii</w:t>
      </w:r>
      <w:proofErr w:type="spellEnd"/>
      <w:r w:rsidRPr="00C6610A">
        <w:rPr>
          <w:sz w:val="16"/>
          <w:szCs w:val="16"/>
        </w:rPr>
        <w:t xml:space="preserve"> ale </w:t>
      </w:r>
      <w:proofErr w:type="spellStart"/>
      <w:r w:rsidRPr="00C6610A">
        <w:rPr>
          <w:sz w:val="16"/>
          <w:szCs w:val="16"/>
        </w:rPr>
        <w:t>societății</w:t>
      </w:r>
      <w:proofErr w:type="spellEnd"/>
      <w:r w:rsidRPr="00C6610A">
        <w:rPr>
          <w:sz w:val="16"/>
          <w:szCs w:val="16"/>
        </w:rPr>
        <w:t xml:space="preserve"> </w:t>
      </w:r>
      <w:proofErr w:type="spellStart"/>
      <w:r w:rsidRPr="00C6610A">
        <w:rPr>
          <w:sz w:val="16"/>
          <w:szCs w:val="16"/>
        </w:rPr>
        <w:t>informaționale</w:t>
      </w:r>
      <w:proofErr w:type="spellEnd"/>
      <w:r w:rsidRPr="00C6610A">
        <w:rPr>
          <w:sz w:val="16"/>
          <w:szCs w:val="16"/>
        </w:rPr>
        <w:t>.</w:t>
      </w:r>
    </w:p>
  </w:endnote>
  <w:endnote w:id="5">
    <w:p w14:paraId="52483DAA" w14:textId="77777777" w:rsidR="007E5831" w:rsidRPr="00286013" w:rsidRDefault="00011EDC" w:rsidP="007E5831">
      <w:pPr>
        <w:pStyle w:val="EndnoteText"/>
        <w:rPr>
          <w:sz w:val="16"/>
          <w:szCs w:val="16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Persoana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vizată</w:t>
      </w:r>
      <w:proofErr w:type="spellEnd"/>
      <w:r w:rsidR="007E5831" w:rsidRPr="00286013">
        <w:rPr>
          <w:sz w:val="16"/>
          <w:szCs w:val="16"/>
        </w:rPr>
        <w:t xml:space="preserve"> are </w:t>
      </w:r>
      <w:proofErr w:type="spellStart"/>
      <w:r w:rsidR="007E5831" w:rsidRPr="00286013">
        <w:rPr>
          <w:sz w:val="16"/>
          <w:szCs w:val="16"/>
        </w:rPr>
        <w:t>dreptul</w:t>
      </w:r>
      <w:proofErr w:type="spellEnd"/>
      <w:r w:rsidR="007E5831" w:rsidRPr="00286013">
        <w:rPr>
          <w:sz w:val="16"/>
          <w:szCs w:val="16"/>
        </w:rPr>
        <w:t xml:space="preserve"> de a </w:t>
      </w:r>
      <w:proofErr w:type="spellStart"/>
      <w:r w:rsidR="007E5831" w:rsidRPr="00286013">
        <w:rPr>
          <w:sz w:val="16"/>
          <w:szCs w:val="16"/>
        </w:rPr>
        <w:t>obține</w:t>
      </w:r>
      <w:proofErr w:type="spellEnd"/>
      <w:r w:rsidR="007E5831" w:rsidRPr="00286013">
        <w:rPr>
          <w:sz w:val="16"/>
          <w:szCs w:val="16"/>
        </w:rPr>
        <w:t xml:space="preserve"> din </w:t>
      </w:r>
      <w:proofErr w:type="spellStart"/>
      <w:r w:rsidR="007E5831" w:rsidRPr="00286013">
        <w:rPr>
          <w:sz w:val="16"/>
          <w:szCs w:val="16"/>
        </w:rPr>
        <w:t>partea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operatorului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restricționarea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prelucrării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în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cazul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în</w:t>
      </w:r>
      <w:proofErr w:type="spellEnd"/>
      <w:r w:rsidR="007E5831" w:rsidRPr="00286013">
        <w:rPr>
          <w:sz w:val="16"/>
          <w:szCs w:val="16"/>
        </w:rPr>
        <w:t xml:space="preserve"> care se </w:t>
      </w:r>
      <w:proofErr w:type="spellStart"/>
      <w:r w:rsidR="007E5831" w:rsidRPr="00286013">
        <w:rPr>
          <w:sz w:val="16"/>
          <w:szCs w:val="16"/>
        </w:rPr>
        <w:t>aplică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unul</w:t>
      </w:r>
      <w:proofErr w:type="spellEnd"/>
      <w:r w:rsidR="007E5831" w:rsidRPr="00286013">
        <w:rPr>
          <w:sz w:val="16"/>
          <w:szCs w:val="16"/>
        </w:rPr>
        <w:t xml:space="preserve"> din </w:t>
      </w:r>
      <w:proofErr w:type="spellStart"/>
      <w:r w:rsidR="007E5831" w:rsidRPr="00286013">
        <w:rPr>
          <w:sz w:val="16"/>
          <w:szCs w:val="16"/>
        </w:rPr>
        <w:t>următoarele</w:t>
      </w:r>
      <w:proofErr w:type="spellEnd"/>
      <w:r w:rsidR="007E5831" w:rsidRPr="00286013">
        <w:rPr>
          <w:sz w:val="16"/>
          <w:szCs w:val="16"/>
        </w:rPr>
        <w:t xml:space="preserve"> </w:t>
      </w:r>
      <w:proofErr w:type="spellStart"/>
      <w:r w:rsidR="007E5831" w:rsidRPr="00286013">
        <w:rPr>
          <w:sz w:val="16"/>
          <w:szCs w:val="16"/>
        </w:rPr>
        <w:t>cazuri</w:t>
      </w:r>
      <w:proofErr w:type="spellEnd"/>
      <w:r w:rsidR="007E5831" w:rsidRPr="00286013">
        <w:rPr>
          <w:sz w:val="16"/>
          <w:szCs w:val="16"/>
        </w:rPr>
        <w:t>:</w:t>
      </w:r>
    </w:p>
    <w:p w14:paraId="6DAFE6D3" w14:textId="77777777" w:rsidR="007E5831" w:rsidRPr="00286013" w:rsidRDefault="007E5831" w:rsidP="00DC1C56">
      <w:pPr>
        <w:pStyle w:val="EndnoteText"/>
        <w:numPr>
          <w:ilvl w:val="0"/>
          <w:numId w:val="13"/>
        </w:numPr>
        <w:rPr>
          <w:sz w:val="16"/>
          <w:szCs w:val="16"/>
        </w:rPr>
      </w:pPr>
      <w:proofErr w:type="spellStart"/>
      <w:r w:rsidRPr="00286013">
        <w:rPr>
          <w:sz w:val="16"/>
          <w:szCs w:val="16"/>
        </w:rPr>
        <w:t>persoana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vizată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contestă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exactitatea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datelor</w:t>
      </w:r>
      <w:proofErr w:type="spellEnd"/>
      <w:r w:rsidRPr="00286013">
        <w:rPr>
          <w:sz w:val="16"/>
          <w:szCs w:val="16"/>
        </w:rPr>
        <w:t xml:space="preserve">, </w:t>
      </w:r>
      <w:proofErr w:type="spellStart"/>
      <w:r w:rsidRPr="00286013">
        <w:rPr>
          <w:sz w:val="16"/>
          <w:szCs w:val="16"/>
        </w:rPr>
        <w:t>pentru</w:t>
      </w:r>
      <w:proofErr w:type="spellEnd"/>
      <w:r w:rsidRPr="00286013">
        <w:rPr>
          <w:sz w:val="16"/>
          <w:szCs w:val="16"/>
        </w:rPr>
        <w:t xml:space="preserve"> o </w:t>
      </w:r>
      <w:proofErr w:type="spellStart"/>
      <w:r w:rsidRPr="00286013">
        <w:rPr>
          <w:sz w:val="16"/>
          <w:szCs w:val="16"/>
        </w:rPr>
        <w:t>perioadă</w:t>
      </w:r>
      <w:proofErr w:type="spellEnd"/>
      <w:r w:rsidRPr="00286013">
        <w:rPr>
          <w:sz w:val="16"/>
          <w:szCs w:val="16"/>
        </w:rPr>
        <w:t xml:space="preserve"> care </w:t>
      </w:r>
      <w:proofErr w:type="spellStart"/>
      <w:r w:rsidRPr="00286013">
        <w:rPr>
          <w:sz w:val="16"/>
          <w:szCs w:val="16"/>
        </w:rPr>
        <w:t>îi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permite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operatorului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verifice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exactitatea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datelor</w:t>
      </w:r>
      <w:proofErr w:type="spellEnd"/>
      <w:r w:rsidRPr="00286013">
        <w:rPr>
          <w:sz w:val="16"/>
          <w:szCs w:val="16"/>
        </w:rPr>
        <w:t>;</w:t>
      </w:r>
    </w:p>
    <w:p w14:paraId="470600A0" w14:textId="77777777" w:rsidR="007E5831" w:rsidRPr="00286013" w:rsidRDefault="007E5831" w:rsidP="00DC1C56">
      <w:pPr>
        <w:pStyle w:val="EndnoteText"/>
        <w:numPr>
          <w:ilvl w:val="0"/>
          <w:numId w:val="13"/>
        </w:numPr>
        <w:rPr>
          <w:sz w:val="16"/>
          <w:szCs w:val="16"/>
        </w:rPr>
      </w:pPr>
      <w:proofErr w:type="spellStart"/>
      <w:r w:rsidRPr="00286013">
        <w:rPr>
          <w:sz w:val="16"/>
          <w:szCs w:val="16"/>
        </w:rPr>
        <w:t>prelucrarea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este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ilegală</w:t>
      </w:r>
      <w:proofErr w:type="spellEnd"/>
      <w:r w:rsidRPr="00286013">
        <w:rPr>
          <w:sz w:val="16"/>
          <w:szCs w:val="16"/>
        </w:rPr>
        <w:t xml:space="preserve">, </w:t>
      </w:r>
      <w:proofErr w:type="spellStart"/>
      <w:r w:rsidRPr="00286013">
        <w:rPr>
          <w:sz w:val="16"/>
          <w:szCs w:val="16"/>
        </w:rPr>
        <w:t>iar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persoana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vizată</w:t>
      </w:r>
      <w:proofErr w:type="spellEnd"/>
      <w:r w:rsidRPr="00286013">
        <w:rPr>
          <w:sz w:val="16"/>
          <w:szCs w:val="16"/>
        </w:rPr>
        <w:t xml:space="preserve"> se </w:t>
      </w:r>
      <w:proofErr w:type="spellStart"/>
      <w:r w:rsidRPr="00286013">
        <w:rPr>
          <w:sz w:val="16"/>
          <w:szCs w:val="16"/>
        </w:rPr>
        <w:t>opune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ștergerii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datelor</w:t>
      </w:r>
      <w:proofErr w:type="spellEnd"/>
      <w:r w:rsidRPr="00286013">
        <w:rPr>
          <w:sz w:val="16"/>
          <w:szCs w:val="16"/>
        </w:rPr>
        <w:t xml:space="preserve"> cu </w:t>
      </w:r>
      <w:proofErr w:type="spellStart"/>
      <w:r w:rsidRPr="00286013">
        <w:rPr>
          <w:sz w:val="16"/>
          <w:szCs w:val="16"/>
        </w:rPr>
        <w:t>caracter</w:t>
      </w:r>
      <w:proofErr w:type="spellEnd"/>
      <w:r w:rsidRPr="00286013">
        <w:rPr>
          <w:sz w:val="16"/>
          <w:szCs w:val="16"/>
        </w:rPr>
        <w:t xml:space="preserve"> personal, </w:t>
      </w:r>
      <w:proofErr w:type="spellStart"/>
      <w:r w:rsidRPr="00286013">
        <w:rPr>
          <w:sz w:val="16"/>
          <w:szCs w:val="16"/>
        </w:rPr>
        <w:t>solicitând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în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schimb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restricționarea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utilizării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lor</w:t>
      </w:r>
      <w:proofErr w:type="spellEnd"/>
      <w:r w:rsidRPr="00286013">
        <w:rPr>
          <w:sz w:val="16"/>
          <w:szCs w:val="16"/>
        </w:rPr>
        <w:t>;</w:t>
      </w:r>
    </w:p>
    <w:p w14:paraId="164982C5" w14:textId="77777777" w:rsidR="007E5831" w:rsidRPr="00286013" w:rsidRDefault="007E5831" w:rsidP="00DC1C56">
      <w:pPr>
        <w:pStyle w:val="EndnoteText"/>
        <w:numPr>
          <w:ilvl w:val="0"/>
          <w:numId w:val="13"/>
        </w:numPr>
        <w:rPr>
          <w:sz w:val="16"/>
          <w:szCs w:val="16"/>
        </w:rPr>
      </w:pPr>
      <w:proofErr w:type="spellStart"/>
      <w:r w:rsidRPr="00286013">
        <w:rPr>
          <w:sz w:val="16"/>
          <w:szCs w:val="16"/>
        </w:rPr>
        <w:t>operatorul</w:t>
      </w:r>
      <w:proofErr w:type="spellEnd"/>
      <w:r w:rsidRPr="00286013">
        <w:rPr>
          <w:sz w:val="16"/>
          <w:szCs w:val="16"/>
        </w:rPr>
        <w:t xml:space="preserve"> nu </w:t>
      </w:r>
      <w:proofErr w:type="spellStart"/>
      <w:r w:rsidRPr="00286013">
        <w:rPr>
          <w:sz w:val="16"/>
          <w:szCs w:val="16"/>
        </w:rPr>
        <w:t>mai</w:t>
      </w:r>
      <w:proofErr w:type="spellEnd"/>
      <w:r w:rsidRPr="00286013">
        <w:rPr>
          <w:sz w:val="16"/>
          <w:szCs w:val="16"/>
        </w:rPr>
        <w:t xml:space="preserve"> are </w:t>
      </w:r>
      <w:proofErr w:type="spellStart"/>
      <w:r w:rsidRPr="00286013">
        <w:rPr>
          <w:sz w:val="16"/>
          <w:szCs w:val="16"/>
        </w:rPr>
        <w:t>nevoie</w:t>
      </w:r>
      <w:proofErr w:type="spellEnd"/>
      <w:r w:rsidRPr="00286013">
        <w:rPr>
          <w:sz w:val="16"/>
          <w:szCs w:val="16"/>
        </w:rPr>
        <w:t xml:space="preserve"> de </w:t>
      </w:r>
      <w:proofErr w:type="spellStart"/>
      <w:r w:rsidRPr="00286013">
        <w:rPr>
          <w:sz w:val="16"/>
          <w:szCs w:val="16"/>
        </w:rPr>
        <w:t>datele</w:t>
      </w:r>
      <w:proofErr w:type="spellEnd"/>
      <w:r w:rsidRPr="00286013">
        <w:rPr>
          <w:sz w:val="16"/>
          <w:szCs w:val="16"/>
        </w:rPr>
        <w:t xml:space="preserve"> cu </w:t>
      </w:r>
      <w:proofErr w:type="spellStart"/>
      <w:r w:rsidRPr="00286013">
        <w:rPr>
          <w:sz w:val="16"/>
          <w:szCs w:val="16"/>
        </w:rPr>
        <w:t>caracter</w:t>
      </w:r>
      <w:proofErr w:type="spellEnd"/>
      <w:r w:rsidRPr="00286013">
        <w:rPr>
          <w:sz w:val="16"/>
          <w:szCs w:val="16"/>
        </w:rPr>
        <w:t xml:space="preserve"> personal </w:t>
      </w:r>
      <w:proofErr w:type="spellStart"/>
      <w:r w:rsidRPr="00286013">
        <w:rPr>
          <w:sz w:val="16"/>
          <w:szCs w:val="16"/>
        </w:rPr>
        <w:t>în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scopul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prelucrării</w:t>
      </w:r>
      <w:proofErr w:type="spellEnd"/>
      <w:r w:rsidRPr="00286013">
        <w:rPr>
          <w:sz w:val="16"/>
          <w:szCs w:val="16"/>
        </w:rPr>
        <w:t xml:space="preserve">, </w:t>
      </w:r>
      <w:proofErr w:type="spellStart"/>
      <w:r w:rsidRPr="00286013">
        <w:rPr>
          <w:sz w:val="16"/>
          <w:szCs w:val="16"/>
        </w:rPr>
        <w:t>dar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persoana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vizată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i</w:t>
      </w:r>
      <w:proofErr w:type="spellEnd"/>
      <w:r w:rsidRPr="00286013">
        <w:rPr>
          <w:sz w:val="16"/>
          <w:szCs w:val="16"/>
        </w:rPr>
        <w:t xml:space="preserve"> le </w:t>
      </w:r>
      <w:proofErr w:type="spellStart"/>
      <w:r w:rsidRPr="00286013">
        <w:rPr>
          <w:sz w:val="16"/>
          <w:szCs w:val="16"/>
        </w:rPr>
        <w:t>solicită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pentru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constatarea</w:t>
      </w:r>
      <w:proofErr w:type="spellEnd"/>
      <w:r w:rsidRPr="00286013">
        <w:rPr>
          <w:sz w:val="16"/>
          <w:szCs w:val="16"/>
        </w:rPr>
        <w:t xml:space="preserve">, </w:t>
      </w:r>
      <w:proofErr w:type="spellStart"/>
      <w:r w:rsidRPr="00286013">
        <w:rPr>
          <w:sz w:val="16"/>
          <w:szCs w:val="16"/>
        </w:rPr>
        <w:t>exercitarea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sau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apărarea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unui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drept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în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instanță</w:t>
      </w:r>
      <w:proofErr w:type="spellEnd"/>
      <w:r w:rsidRPr="00286013">
        <w:rPr>
          <w:sz w:val="16"/>
          <w:szCs w:val="16"/>
        </w:rPr>
        <w:t xml:space="preserve">; </w:t>
      </w:r>
      <w:proofErr w:type="spellStart"/>
      <w:r w:rsidRPr="00286013">
        <w:rPr>
          <w:sz w:val="16"/>
          <w:szCs w:val="16"/>
        </w:rPr>
        <w:t>sau</w:t>
      </w:r>
      <w:proofErr w:type="spellEnd"/>
    </w:p>
    <w:p w14:paraId="7DE20890" w14:textId="1D2A85ED" w:rsidR="00011EDC" w:rsidRPr="00286013" w:rsidRDefault="007E5831" w:rsidP="00DC1C56">
      <w:pPr>
        <w:pStyle w:val="EndnoteText"/>
        <w:numPr>
          <w:ilvl w:val="0"/>
          <w:numId w:val="13"/>
        </w:numPr>
        <w:rPr>
          <w:sz w:val="16"/>
          <w:szCs w:val="16"/>
        </w:rPr>
      </w:pPr>
      <w:proofErr w:type="spellStart"/>
      <w:proofErr w:type="gramStart"/>
      <w:r w:rsidRPr="00286013">
        <w:rPr>
          <w:sz w:val="16"/>
          <w:szCs w:val="16"/>
        </w:rPr>
        <w:t>persoana</w:t>
      </w:r>
      <w:proofErr w:type="spellEnd"/>
      <w:proofErr w:type="gram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vizată</w:t>
      </w:r>
      <w:proofErr w:type="spellEnd"/>
      <w:r w:rsidRPr="00286013">
        <w:rPr>
          <w:sz w:val="16"/>
          <w:szCs w:val="16"/>
        </w:rPr>
        <w:t xml:space="preserve"> s-a opus </w:t>
      </w:r>
      <w:proofErr w:type="spellStart"/>
      <w:r w:rsidRPr="00286013">
        <w:rPr>
          <w:sz w:val="16"/>
          <w:szCs w:val="16"/>
        </w:rPr>
        <w:t>prelucrării</w:t>
      </w:r>
      <w:proofErr w:type="spellEnd"/>
      <w:r w:rsidRPr="00286013">
        <w:rPr>
          <w:sz w:val="16"/>
          <w:szCs w:val="16"/>
        </w:rPr>
        <w:t xml:space="preserve">, </w:t>
      </w:r>
      <w:proofErr w:type="spellStart"/>
      <w:r w:rsidRPr="00286013">
        <w:rPr>
          <w:sz w:val="16"/>
          <w:szCs w:val="16"/>
        </w:rPr>
        <w:t>pentru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intervalul</w:t>
      </w:r>
      <w:proofErr w:type="spellEnd"/>
      <w:r w:rsidRPr="00286013">
        <w:rPr>
          <w:sz w:val="16"/>
          <w:szCs w:val="16"/>
        </w:rPr>
        <w:t xml:space="preserve"> de </w:t>
      </w:r>
      <w:proofErr w:type="spellStart"/>
      <w:r w:rsidRPr="00286013">
        <w:rPr>
          <w:sz w:val="16"/>
          <w:szCs w:val="16"/>
        </w:rPr>
        <w:t>timp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în</w:t>
      </w:r>
      <w:proofErr w:type="spellEnd"/>
      <w:r w:rsidRPr="00286013">
        <w:rPr>
          <w:sz w:val="16"/>
          <w:szCs w:val="16"/>
        </w:rPr>
        <w:t xml:space="preserve"> care se </w:t>
      </w:r>
      <w:proofErr w:type="spellStart"/>
      <w:r w:rsidRPr="00286013">
        <w:rPr>
          <w:sz w:val="16"/>
          <w:szCs w:val="16"/>
        </w:rPr>
        <w:t>verifică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dacă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drepturile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legitime</w:t>
      </w:r>
      <w:proofErr w:type="spellEnd"/>
      <w:r w:rsidRPr="00286013">
        <w:rPr>
          <w:sz w:val="16"/>
          <w:szCs w:val="16"/>
        </w:rPr>
        <w:t xml:space="preserve"> ale </w:t>
      </w:r>
      <w:proofErr w:type="spellStart"/>
      <w:r w:rsidRPr="00286013">
        <w:rPr>
          <w:sz w:val="16"/>
          <w:szCs w:val="16"/>
        </w:rPr>
        <w:t>operatorului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prevalează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asupra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celor</w:t>
      </w:r>
      <w:proofErr w:type="spellEnd"/>
      <w:r w:rsidRPr="00286013">
        <w:rPr>
          <w:sz w:val="16"/>
          <w:szCs w:val="16"/>
        </w:rPr>
        <w:t xml:space="preserve"> ale </w:t>
      </w:r>
      <w:proofErr w:type="spellStart"/>
      <w:r w:rsidRPr="00286013">
        <w:rPr>
          <w:sz w:val="16"/>
          <w:szCs w:val="16"/>
        </w:rPr>
        <w:t>persoanei</w:t>
      </w:r>
      <w:proofErr w:type="spellEnd"/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sz w:val="16"/>
          <w:szCs w:val="16"/>
        </w:rPr>
        <w:t>vizate</w:t>
      </w:r>
      <w:proofErr w:type="spellEnd"/>
      <w:r w:rsidRPr="00286013">
        <w:rPr>
          <w:sz w:val="16"/>
          <w:szCs w:val="16"/>
        </w:rPr>
        <w:t>.</w:t>
      </w:r>
    </w:p>
  </w:endnote>
  <w:endnote w:id="6">
    <w:p w14:paraId="244CE259" w14:textId="5A034D9D" w:rsidR="00286013" w:rsidRPr="00286013" w:rsidRDefault="00CA5C75" w:rsidP="00286013">
      <w:pPr>
        <w:pStyle w:val="EndnoteText"/>
        <w:rPr>
          <w:color w:val="000000"/>
          <w:sz w:val="16"/>
          <w:szCs w:val="16"/>
          <w:shd w:val="clear" w:color="auto" w:fill="FFFFFF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primi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 care o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privesc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le-a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furnizat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operatorului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într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-un format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structurat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utilizat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mod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curent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poate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fi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citit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automat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transmite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aceste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date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altui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operator,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fără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obstacole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din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partea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operatorului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căruia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-au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fost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furnizate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cazul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care:</w:t>
      </w:r>
    </w:p>
    <w:p w14:paraId="623372C6" w14:textId="072D00C0" w:rsidR="00286013" w:rsidRPr="00286013" w:rsidRDefault="00286013" w:rsidP="00286013">
      <w:pPr>
        <w:pStyle w:val="EndnoteText"/>
        <w:numPr>
          <w:ilvl w:val="0"/>
          <w:numId w:val="14"/>
        </w:numPr>
        <w:rPr>
          <w:sz w:val="16"/>
          <w:szCs w:val="16"/>
          <w:lang w:val="ro-RO"/>
        </w:rPr>
      </w:pPr>
      <w:r w:rsidRPr="00286013">
        <w:rPr>
          <w:sz w:val="16"/>
          <w:szCs w:val="16"/>
          <w:lang w:val="ro-RO"/>
        </w:rPr>
        <w:t>prelucrarea se bazează pe consimțământ sau pe un contract;</w:t>
      </w:r>
    </w:p>
    <w:p w14:paraId="1EE6BE02" w14:textId="6AC6EFC4" w:rsidR="00286013" w:rsidRPr="00286013" w:rsidRDefault="00286013" w:rsidP="00286013">
      <w:pPr>
        <w:pStyle w:val="EndnoteText"/>
        <w:numPr>
          <w:ilvl w:val="0"/>
          <w:numId w:val="14"/>
        </w:numPr>
        <w:rPr>
          <w:sz w:val="16"/>
          <w:szCs w:val="16"/>
          <w:lang w:val="ro-RO"/>
        </w:rPr>
      </w:pPr>
      <w:r w:rsidRPr="00286013">
        <w:rPr>
          <w:sz w:val="16"/>
          <w:szCs w:val="16"/>
          <w:lang w:val="ro-RO"/>
        </w:rPr>
        <w:t>prelucrarea este efectuată prin mijloace automate.</w:t>
      </w:r>
    </w:p>
  </w:endnote>
  <w:endnote w:id="7">
    <w:p w14:paraId="58194892" w14:textId="00F28210" w:rsidR="00286013" w:rsidRPr="00286013" w:rsidRDefault="00286013">
      <w:pPr>
        <w:pStyle w:val="EndnoteText"/>
        <w:rPr>
          <w:sz w:val="16"/>
          <w:szCs w:val="16"/>
          <w:lang w:val="ro-RO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orice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moment,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a se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opune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din motive legate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situația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particulară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se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află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prelucrării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 care o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privesc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inclusiv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creării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profiluri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baza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respectivelor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dispoziții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Operatorul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nu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mai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prelucrează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datele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caracter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personal, cu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excepția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cazului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operatorul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demonstrează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motive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legitime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imperioase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justifică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prevalează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asupra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intereselor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drepturilor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și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libertăților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persoanei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sau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scopul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este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constatarea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exercitarea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sau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apărarea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unui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instanță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>.</w:t>
      </w:r>
    </w:p>
  </w:endnote>
  <w:endnote w:id="8">
    <w:p w14:paraId="73169647" w14:textId="0FE24767" w:rsidR="00286013" w:rsidRPr="00286013" w:rsidRDefault="00286013">
      <w:pPr>
        <w:pStyle w:val="EndnoteText"/>
        <w:rPr>
          <w:lang w:val="ro-RO"/>
        </w:rPr>
      </w:pPr>
      <w:r w:rsidRPr="00286013">
        <w:rPr>
          <w:rStyle w:val="EndnoteReference"/>
          <w:sz w:val="16"/>
          <w:szCs w:val="16"/>
        </w:rPr>
        <w:endnoteRef/>
      </w:r>
      <w:r w:rsidRPr="00286013">
        <w:rPr>
          <w:sz w:val="16"/>
          <w:szCs w:val="16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dreptul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a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nu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face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obiectul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unei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decizii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bazate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exclusiv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prelucrarea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automată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inclusiv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crearea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profiluri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, care produce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efecte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juridice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privesc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persoana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vizată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sau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o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afectează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mod similar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într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-o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măsură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86013">
        <w:rPr>
          <w:color w:val="000000"/>
          <w:sz w:val="16"/>
          <w:szCs w:val="16"/>
          <w:shd w:val="clear" w:color="auto" w:fill="FFFFFF"/>
        </w:rPr>
        <w:t>semnificativă</w:t>
      </w:r>
      <w:proofErr w:type="spellEnd"/>
      <w:r w:rsidRPr="00286013">
        <w:rPr>
          <w:color w:val="000000"/>
          <w:sz w:val="16"/>
          <w:szCs w:val="16"/>
          <w:shd w:val="clear" w:color="auto" w:fill="FFFF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0DC3" w14:textId="50201449" w:rsidR="00FE47B4" w:rsidRPr="00491DF1" w:rsidRDefault="00491DF1" w:rsidP="00491DF1">
    <w:pPr>
      <w:pStyle w:val="Footer"/>
      <w:rPr>
        <w:sz w:val="20"/>
      </w:rPr>
    </w:pPr>
    <w:r w:rsidRPr="00B41652">
      <w:rPr>
        <w:sz w:val="20"/>
      </w:rPr>
      <w:tab/>
    </w:r>
    <w:r w:rsidRPr="00B41652">
      <w:rPr>
        <w:sz w:val="20"/>
      </w:rPr>
      <w:tab/>
    </w:r>
    <w:r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EndPr/>
      <w:sdtContent>
        <w:r w:rsidRPr="00B41652">
          <w:rPr>
            <w:sz w:val="20"/>
          </w:rPr>
          <w:fldChar w:fldCharType="begin"/>
        </w:r>
        <w:r w:rsidRPr="00B41652">
          <w:rPr>
            <w:sz w:val="20"/>
          </w:rPr>
          <w:instrText xml:space="preserve"> PAGE   \* MERGEFORMAT </w:instrText>
        </w:r>
        <w:r w:rsidRPr="00B41652">
          <w:rPr>
            <w:sz w:val="20"/>
          </w:rPr>
          <w:fldChar w:fldCharType="separate"/>
        </w:r>
        <w:r w:rsidR="00AB3B09">
          <w:rPr>
            <w:noProof/>
            <w:sz w:val="20"/>
          </w:rPr>
          <w:t>3</w:t>
        </w:r>
        <w:r w:rsidRPr="00B41652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FF75" w14:textId="77777777" w:rsidR="0050545F" w:rsidRDefault="0050545F">
      <w:r>
        <w:separator/>
      </w:r>
    </w:p>
  </w:footnote>
  <w:footnote w:type="continuationSeparator" w:id="0">
    <w:p w14:paraId="3B3F2892" w14:textId="77777777" w:rsidR="0050545F" w:rsidRDefault="0050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Ind w:w="18" w:type="dxa"/>
      <w:tblBorders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34"/>
      <w:gridCol w:w="6379"/>
    </w:tblGrid>
    <w:tr w:rsidR="006E36AF" w:rsidRPr="00B050E4" w14:paraId="121F615A" w14:textId="77777777" w:rsidTr="00154A60">
      <w:trPr>
        <w:cantSplit/>
        <w:trHeight w:val="547"/>
      </w:trPr>
      <w:tc>
        <w:tcPr>
          <w:tcW w:w="3634" w:type="dxa"/>
          <w:tcBorders>
            <w:top w:val="nil"/>
            <w:bottom w:val="thinThickSmallGap" w:sz="12" w:space="0" w:color="auto"/>
            <w:right w:val="nil"/>
          </w:tcBorders>
          <w:vAlign w:val="center"/>
        </w:tcPr>
        <w:tbl>
          <w:tblPr>
            <w:tblStyle w:val="TableGrid"/>
            <w:tblpPr w:leftFromText="180" w:rightFromText="180" w:vertAnchor="text" w:horzAnchor="margin" w:tblpY="-909"/>
            <w:tblOverlap w:val="never"/>
            <w:tblW w:w="615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15"/>
            <w:gridCol w:w="4538"/>
          </w:tblGrid>
          <w:tr w:rsidR="006E36AF" w14:paraId="536AAABB" w14:textId="77777777" w:rsidTr="00154A60">
            <w:tc>
              <w:tcPr>
                <w:tcW w:w="1615" w:type="dxa"/>
              </w:tcPr>
              <w:p w14:paraId="00FE399D" w14:textId="77777777" w:rsidR="006E36AF" w:rsidRDefault="006E36AF" w:rsidP="006E36AF">
                <w:pPr>
                  <w:pStyle w:val="Header"/>
                  <w:tabs>
                    <w:tab w:val="left" w:pos="1215"/>
                  </w:tabs>
                  <w:rPr>
                    <w:rFonts w:ascii="Tahoma" w:hAnsi="Tahoma" w:cs="Tahoma"/>
                    <w:spacing w:val="-6"/>
                    <w:lang w:val="fr-FR"/>
                  </w:rPr>
                </w:pPr>
                <w:r>
                  <w:rPr>
                    <w:rFonts w:ascii="Arial" w:hAnsi="Arial" w:cs="Arial"/>
                    <w:b/>
                    <w:iCs/>
                    <w:noProof/>
                    <w:sz w:val="28"/>
                    <w:lang w:val="en-US" w:eastAsia="en-US"/>
                  </w:rPr>
                  <w:drawing>
                    <wp:inline distT="0" distB="0" distL="0" distR="0" wp14:anchorId="58E67543" wp14:editId="1C2D8031">
                      <wp:extent cx="885825" cy="805295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G_112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9512" cy="8086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8" w:type="dxa"/>
              </w:tcPr>
              <w:p w14:paraId="33F4DA62" w14:textId="77777777" w:rsidR="006E36AF" w:rsidRDefault="006E36AF" w:rsidP="006E36AF">
                <w:pPr>
                  <w:pStyle w:val="Header"/>
                  <w:tabs>
                    <w:tab w:val="left" w:pos="1215"/>
                  </w:tabs>
                  <w:rPr>
                    <w:rFonts w:ascii="Tahoma" w:hAnsi="Tahoma" w:cs="Tahoma"/>
                    <w:spacing w:val="-6"/>
                    <w:lang w:val="fr-FR"/>
                  </w:rPr>
                </w:pPr>
                <w:r>
                  <w:rPr>
                    <w:rFonts w:ascii="Tahoma" w:hAnsi="Tahoma" w:cs="Tahoma"/>
                    <w:noProof/>
                    <w:spacing w:val="-6"/>
                    <w:lang w:val="en-US" w:eastAsia="en-US"/>
                  </w:rPr>
                  <w:drawing>
                    <wp:inline distT="0" distB="0" distL="0" distR="0" wp14:anchorId="189BA8BA" wp14:editId="26A4A1A4">
                      <wp:extent cx="904875" cy="904875"/>
                      <wp:effectExtent l="0" t="0" r="9525" b="9525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gdpr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24B810" w14:textId="77777777" w:rsidR="006E36AF" w:rsidRPr="00B050E4" w:rsidRDefault="006E36AF" w:rsidP="006E36AF">
          <w:pPr>
            <w:pStyle w:val="szveg"/>
            <w:spacing w:before="0" w:after="0"/>
            <w:rPr>
              <w:rFonts w:ascii="Arial" w:hAnsi="Arial" w:cs="Arial"/>
              <w:b/>
              <w:iCs/>
              <w:sz w:val="28"/>
              <w:lang w:val="ro-RO"/>
            </w:rPr>
          </w:pPr>
        </w:p>
      </w:tc>
      <w:tc>
        <w:tcPr>
          <w:tcW w:w="6379" w:type="dxa"/>
          <w:tcBorders>
            <w:top w:val="nil"/>
            <w:left w:val="nil"/>
            <w:bottom w:val="thinThickSmallGap" w:sz="12" w:space="0" w:color="auto"/>
          </w:tcBorders>
        </w:tcPr>
        <w:p w14:paraId="018623FD" w14:textId="14D9E1A7" w:rsidR="006E36AF" w:rsidRPr="00E255C0" w:rsidRDefault="006E36AF" w:rsidP="006E36AF">
          <w:pPr>
            <w:pStyle w:val="Header"/>
            <w:tabs>
              <w:tab w:val="left" w:pos="1215"/>
            </w:tabs>
            <w:rPr>
              <w:rFonts w:ascii="Tahoma" w:hAnsi="Tahoma" w:cs="Tahoma"/>
              <w:spacing w:val="-6"/>
              <w:lang w:val="fr-FR"/>
            </w:rPr>
          </w:pPr>
          <w:r>
            <w:rPr>
              <w:rFonts w:ascii="Tahoma" w:hAnsi="Tahoma" w:cs="Tahoma"/>
              <w:spacing w:val="-6"/>
              <w:lang w:val="fr-FR"/>
            </w:rPr>
            <w:tab/>
            <w:t xml:space="preserve">                                                    </w:t>
          </w:r>
        </w:p>
      </w:tc>
    </w:tr>
  </w:tbl>
  <w:p w14:paraId="561919B7" w14:textId="2DA534AE" w:rsidR="006E36AF" w:rsidRPr="006E36AF" w:rsidRDefault="006E36AF" w:rsidP="006E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A7B"/>
    <w:multiLevelType w:val="hybridMultilevel"/>
    <w:tmpl w:val="23BC4448"/>
    <w:lvl w:ilvl="0" w:tplc="F634F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12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4C83"/>
    <w:multiLevelType w:val="multilevel"/>
    <w:tmpl w:val="BF942C7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Liberation Sans" w:hAnsi="Liberation Sans" w:cs="Liberation Sans" w:hint="default"/>
        <w:b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" w15:restartNumberingAfterBreak="0">
    <w:nsid w:val="474F6B3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13C0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7F08"/>
    <w:multiLevelType w:val="hybridMultilevel"/>
    <w:tmpl w:val="3B4AFCF8"/>
    <w:lvl w:ilvl="0" w:tplc="BE1CF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B85"/>
    <w:rsid w:val="00011EDC"/>
    <w:rsid w:val="00072A18"/>
    <w:rsid w:val="000843B5"/>
    <w:rsid w:val="00087455"/>
    <w:rsid w:val="00091A8A"/>
    <w:rsid w:val="000930F9"/>
    <w:rsid w:val="000A269E"/>
    <w:rsid w:val="000C2C3E"/>
    <w:rsid w:val="000C4394"/>
    <w:rsid w:val="000D77A2"/>
    <w:rsid w:val="000E1A3D"/>
    <w:rsid w:val="000E5D22"/>
    <w:rsid w:val="001474C0"/>
    <w:rsid w:val="00151CBC"/>
    <w:rsid w:val="00175B87"/>
    <w:rsid w:val="001A3888"/>
    <w:rsid w:val="001A713F"/>
    <w:rsid w:val="001F3516"/>
    <w:rsid w:val="002059F7"/>
    <w:rsid w:val="00242BD5"/>
    <w:rsid w:val="00264109"/>
    <w:rsid w:val="00272400"/>
    <w:rsid w:val="00273B9C"/>
    <w:rsid w:val="00286013"/>
    <w:rsid w:val="00291B9D"/>
    <w:rsid w:val="00292E40"/>
    <w:rsid w:val="002F27B7"/>
    <w:rsid w:val="003200BC"/>
    <w:rsid w:val="00325680"/>
    <w:rsid w:val="0033566F"/>
    <w:rsid w:val="00335D49"/>
    <w:rsid w:val="003558E1"/>
    <w:rsid w:val="00360062"/>
    <w:rsid w:val="003756EA"/>
    <w:rsid w:val="003929FC"/>
    <w:rsid w:val="003E37C7"/>
    <w:rsid w:val="00402C28"/>
    <w:rsid w:val="004057C0"/>
    <w:rsid w:val="00436BF4"/>
    <w:rsid w:val="004410D2"/>
    <w:rsid w:val="00491DF1"/>
    <w:rsid w:val="00492731"/>
    <w:rsid w:val="004B2554"/>
    <w:rsid w:val="004D44D6"/>
    <w:rsid w:val="0050545F"/>
    <w:rsid w:val="00536307"/>
    <w:rsid w:val="005A6AB6"/>
    <w:rsid w:val="005D022F"/>
    <w:rsid w:val="005F1E83"/>
    <w:rsid w:val="00635230"/>
    <w:rsid w:val="00641BBA"/>
    <w:rsid w:val="006B66C3"/>
    <w:rsid w:val="006D7088"/>
    <w:rsid w:val="006E36AF"/>
    <w:rsid w:val="007354E6"/>
    <w:rsid w:val="00770E10"/>
    <w:rsid w:val="007D74E7"/>
    <w:rsid w:val="007E5831"/>
    <w:rsid w:val="007F77DE"/>
    <w:rsid w:val="0083668C"/>
    <w:rsid w:val="00865C6E"/>
    <w:rsid w:val="00876FD6"/>
    <w:rsid w:val="00885E1A"/>
    <w:rsid w:val="008C3DA3"/>
    <w:rsid w:val="008D15FE"/>
    <w:rsid w:val="008D2621"/>
    <w:rsid w:val="008F05B1"/>
    <w:rsid w:val="00905973"/>
    <w:rsid w:val="009602CC"/>
    <w:rsid w:val="009864C7"/>
    <w:rsid w:val="009A22C7"/>
    <w:rsid w:val="009C2205"/>
    <w:rsid w:val="009C574C"/>
    <w:rsid w:val="00A10036"/>
    <w:rsid w:val="00A31683"/>
    <w:rsid w:val="00A90CE6"/>
    <w:rsid w:val="00AA4199"/>
    <w:rsid w:val="00AA4DE1"/>
    <w:rsid w:val="00AB3B09"/>
    <w:rsid w:val="00AD61FD"/>
    <w:rsid w:val="00B0053F"/>
    <w:rsid w:val="00B41E7F"/>
    <w:rsid w:val="00C07BBA"/>
    <w:rsid w:val="00C6610A"/>
    <w:rsid w:val="00C66A6C"/>
    <w:rsid w:val="00C81B8B"/>
    <w:rsid w:val="00C8422A"/>
    <w:rsid w:val="00CA5C75"/>
    <w:rsid w:val="00CC5F7C"/>
    <w:rsid w:val="00CD1447"/>
    <w:rsid w:val="00CD691E"/>
    <w:rsid w:val="00CF57D9"/>
    <w:rsid w:val="00D07919"/>
    <w:rsid w:val="00D2522B"/>
    <w:rsid w:val="00D2608E"/>
    <w:rsid w:val="00D70035"/>
    <w:rsid w:val="00DB3052"/>
    <w:rsid w:val="00DB4D41"/>
    <w:rsid w:val="00DC1C56"/>
    <w:rsid w:val="00E0294F"/>
    <w:rsid w:val="00E26AFF"/>
    <w:rsid w:val="00E46717"/>
    <w:rsid w:val="00E7565C"/>
    <w:rsid w:val="00EE3187"/>
    <w:rsid w:val="00F07F79"/>
    <w:rsid w:val="00F21CE5"/>
    <w:rsid w:val="00F52ED9"/>
    <w:rsid w:val="00F62058"/>
    <w:rsid w:val="00F92C86"/>
    <w:rsid w:val="00FA1AE7"/>
    <w:rsid w:val="00FC11BD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88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7088"/>
    <w:pPr>
      <w:numPr>
        <w:numId w:val="8"/>
      </w:numPr>
      <w:spacing w:before="240"/>
      <w:outlineLvl w:val="0"/>
    </w:pPr>
    <w:rPr>
      <w:rFonts w:eastAsiaTheme="majorEastAsia" w:cs="Liberation Sans"/>
      <w:b/>
      <w:bCs/>
      <w:kern w:val="36"/>
      <w:sz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D7088"/>
    <w:pPr>
      <w:keepNext/>
      <w:keepLines/>
      <w:numPr>
        <w:ilvl w:val="1"/>
        <w:numId w:val="8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D7088"/>
    <w:pPr>
      <w:keepNext/>
      <w:keepLines/>
      <w:numPr>
        <w:ilvl w:val="2"/>
        <w:numId w:val="14"/>
      </w:numPr>
      <w:spacing w:before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D61FD"/>
    <w:pPr>
      <w:spacing w:before="240" w:after="0" w:line="240" w:lineRule="auto"/>
      <w:contextualSpacing/>
      <w:jc w:val="center"/>
    </w:pPr>
    <w:rPr>
      <w:rFonts w:ascii="Tahoma" w:eastAsiaTheme="majorEastAsia" w:hAnsi="Tahoma" w:cs="Tahoma"/>
      <w:b/>
      <w:spacing w:val="-10"/>
      <w:kern w:val="28"/>
      <w:sz w:val="32"/>
      <w:szCs w:val="3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08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7088"/>
    <w:pPr>
      <w:ind w:left="720"/>
      <w:contextualSpacing/>
    </w:pPr>
  </w:style>
  <w:style w:type="table" w:styleId="TableGrid">
    <w:name w:val="Table Grid"/>
    <w:basedOn w:val="TableNormal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56C7AA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D7088"/>
    <w:rPr>
      <w:rFonts w:ascii="Liberation Sans" w:eastAsiaTheme="majorEastAsia" w:hAnsi="Liberation Sans" w:cs="Liberation Sans"/>
      <w:b/>
      <w:bCs/>
      <w:kern w:val="36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088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088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088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088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088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088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088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D61FD"/>
    <w:rPr>
      <w:rFonts w:ascii="Tahoma" w:eastAsiaTheme="majorEastAsia" w:hAnsi="Tahoma" w:cs="Tahoma"/>
      <w:b/>
      <w:spacing w:val="-10"/>
      <w:kern w:val="28"/>
      <w:sz w:val="32"/>
      <w:szCs w:val="32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6D708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7088"/>
    <w:rPr>
      <w:b/>
      <w:bCs/>
    </w:rPr>
  </w:style>
  <w:style w:type="character" w:styleId="Emphasis">
    <w:name w:val="Emphasis"/>
    <w:basedOn w:val="DefaultParagraphFont"/>
    <w:uiPriority w:val="20"/>
    <w:qFormat/>
    <w:rsid w:val="006D7088"/>
    <w:rPr>
      <w:i/>
      <w:iCs/>
    </w:rPr>
  </w:style>
  <w:style w:type="paragraph" w:styleId="NoSpacing">
    <w:name w:val="No Spacing"/>
    <w:autoRedefine/>
    <w:uiPriority w:val="1"/>
    <w:qFormat/>
    <w:rsid w:val="006D7088"/>
    <w:pPr>
      <w:spacing w:after="0" w:line="240" w:lineRule="auto"/>
    </w:pPr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6D7088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088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088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088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6D70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7088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6D70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D7088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D708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088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6AFF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1F35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3516"/>
    <w:rPr>
      <w:rFonts w:ascii="Liberation Sans" w:hAnsi="Liberation San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3516"/>
    <w:rPr>
      <w:vertAlign w:val="superscript"/>
    </w:rPr>
  </w:style>
  <w:style w:type="paragraph" w:customStyle="1" w:styleId="Normal1">
    <w:name w:val="Normal1"/>
    <w:basedOn w:val="Normal"/>
    <w:rsid w:val="00C66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1DF1"/>
    <w:rPr>
      <w:rFonts w:ascii="Liberation Sans" w:hAnsi="Liberation Sans"/>
    </w:rPr>
  </w:style>
  <w:style w:type="paragraph" w:customStyle="1" w:styleId="szveg">
    <w:name w:val="szöveg"/>
    <w:basedOn w:val="Normal"/>
    <w:rsid w:val="006E36AF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6DA3346F04DBDBFBB6033D9E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C5D8-EFCD-4C7E-9776-F9D032A31E5A}"/>
      </w:docPartPr>
      <w:docPartBody>
        <w:p w:rsidR="00F064C0" w:rsidRDefault="001B0B50" w:rsidP="001B0B50">
          <w:pPr>
            <w:pStyle w:val="0656DA3346F04DBDBFBB6033D9ED6EA42"/>
          </w:pPr>
          <w:r>
            <w:rPr>
              <w:rStyle w:val="PlaceholderText"/>
            </w:rPr>
            <w:t>Dați click pentru a scrie adresa de e-mail</w:t>
          </w:r>
        </w:p>
      </w:docPartBody>
    </w:docPart>
    <w:docPart>
      <w:docPartPr>
        <w:name w:val="9E67DC396D7C4E8DB5DCBCAC70C1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2D57-3CE6-40FF-A9BB-87A579EFB519}"/>
      </w:docPartPr>
      <w:docPartBody>
        <w:p w:rsidR="00F064C0" w:rsidRDefault="001B0B50" w:rsidP="001B0B50">
          <w:pPr>
            <w:pStyle w:val="9E67DC396D7C4E8DB5DCBCAC70C165AE"/>
          </w:pPr>
          <w:r>
            <w:rPr>
              <w:rStyle w:val="PlaceholderText"/>
            </w:rPr>
            <w:t>Dați click aici pentru a selecta data</w:t>
          </w:r>
          <w:r w:rsidRPr="0018152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50"/>
    <w:rsid w:val="00006ED9"/>
    <w:rsid w:val="001B0B50"/>
    <w:rsid w:val="003B59DE"/>
    <w:rsid w:val="00540B37"/>
    <w:rsid w:val="00733037"/>
    <w:rsid w:val="00857E52"/>
    <w:rsid w:val="00A47684"/>
    <w:rsid w:val="00AF1BCD"/>
    <w:rsid w:val="00C51E2B"/>
    <w:rsid w:val="00C8515D"/>
    <w:rsid w:val="00DA2E64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B50"/>
    <w:rPr>
      <w:color w:val="808080"/>
    </w:rPr>
  </w:style>
  <w:style w:type="paragraph" w:customStyle="1" w:styleId="0656DA3346F04DBDBFBB6033D9ED6EA4">
    <w:name w:val="0656DA3346F04DBDBFBB6033D9ED6EA4"/>
    <w:rsid w:val="001B0B50"/>
  </w:style>
  <w:style w:type="paragraph" w:customStyle="1" w:styleId="73E4B2DE0B9E4BB79B7107A338DA85CD">
    <w:name w:val="73E4B2DE0B9E4BB79B7107A338DA85CD"/>
    <w:rsid w:val="001B0B50"/>
  </w:style>
  <w:style w:type="paragraph" w:customStyle="1" w:styleId="0656DA3346F04DBDBFBB6033D9ED6EA41">
    <w:name w:val="0656DA3346F04DBDBFBB6033D9ED6EA41"/>
    <w:rsid w:val="001B0B50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73E4B2DE0B9E4BB79B7107A338DA85CD1">
    <w:name w:val="73E4B2DE0B9E4BB79B7107A338DA85CD1"/>
    <w:rsid w:val="001B0B50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9E67DC396D7C4E8DB5DCBCAC70C165AE">
    <w:name w:val="9E67DC396D7C4E8DB5DCBCAC70C165AE"/>
    <w:rsid w:val="001B0B50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0656DA3346F04DBDBFBB6033D9ED6EA42">
    <w:name w:val="0656DA3346F04DBDBFBB6033D9ED6EA42"/>
    <w:rsid w:val="001B0B50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  <w:style w:type="paragraph" w:customStyle="1" w:styleId="73E4B2DE0B9E4BB79B7107A338DA85CD2">
    <w:name w:val="73E4B2DE0B9E4BB79B7107A338DA85CD2"/>
    <w:rsid w:val="001B0B50"/>
    <w:pPr>
      <w:spacing w:after="240" w:line="288" w:lineRule="auto"/>
      <w:jc w:val="both"/>
    </w:pPr>
    <w:rPr>
      <w:rFonts w:ascii="Liberation Sans" w:eastAsiaTheme="minorHAnsi" w:hAnsi="Liberation Sans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3736-8950-40B8-BC71-FE984F3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CertiKit GDPR Toolkit Version 3</vt:lpstr>
    </vt:vector>
  </TitlesOfParts>
  <Company>Avocatoo &amp; LegalUp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Avocatoo KIT GDPR</dc:title>
  <dc:creator>Avocatoo; LegalUp</dc:creator>
  <cp:lastModifiedBy>Tamara Cosma</cp:lastModifiedBy>
  <cp:revision>11</cp:revision>
  <dcterms:created xsi:type="dcterms:W3CDTF">2018-04-23T09:16:00Z</dcterms:created>
  <dcterms:modified xsi:type="dcterms:W3CDTF">2018-06-19T15:10:00Z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